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5722" w:val="left" w:leader="none"/>
        </w:tabs>
      </w:pPr>
      <w:r>
        <w:rPr/>
        <w:t>ОБЩИНА</w:t>
      </w:r>
      <w:r>
        <w:rPr>
          <w:spacing w:val="60"/>
        </w:rPr>
        <w:t> </w:t>
      </w:r>
      <w:r>
        <w:rPr>
          <w:spacing w:val="-2"/>
        </w:rPr>
        <w:t>БУРГАС</w:t>
      </w:r>
      <w:r>
        <w:rPr/>
        <w:tab/>
        <w:t>BURGAS</w:t>
      </w:r>
      <w:r>
        <w:rPr>
          <w:spacing w:val="45"/>
        </w:rPr>
        <w:t> </w:t>
      </w:r>
      <w:r>
        <w:rPr>
          <w:spacing w:val="-2"/>
        </w:rPr>
        <w:t>MUNICIPALITY</w:t>
      </w:r>
    </w:p>
    <w:p>
      <w:pPr>
        <w:tabs>
          <w:tab w:pos="5723" w:val="left" w:leader="none"/>
        </w:tabs>
        <w:spacing w:line="183" w:lineRule="exact" w:before="0"/>
        <w:ind w:left="72" w:right="0" w:firstLine="0"/>
        <w:jc w:val="left"/>
        <w:rPr>
          <w:rFonts w:ascii="Trebuchet MS" w:hAnsi="Trebuchet MS"/>
          <w:sz w:val="17"/>
        </w:rPr>
      </w:pPr>
      <w:r>
        <w:rPr>
          <w:rFonts w:ascii="Trebuchet MS" w:hAnsi="Trebuchet MS"/>
          <w:color w:val="212121"/>
          <w:sz w:val="17"/>
        </w:rPr>
        <w:t>8000</w:t>
      </w:r>
      <w:r>
        <w:rPr>
          <w:rFonts w:ascii="Trebuchet MS" w:hAnsi="Trebuchet MS"/>
          <w:color w:val="212121"/>
          <w:spacing w:val="-12"/>
          <w:sz w:val="17"/>
        </w:rPr>
        <w:t> </w:t>
      </w:r>
      <w:r>
        <w:rPr>
          <w:rFonts w:ascii="Trebuchet MS" w:hAnsi="Trebuchet MS"/>
          <w:color w:val="161616"/>
          <w:spacing w:val="-2"/>
          <w:sz w:val="17"/>
        </w:rPr>
        <w:t>Бургас</w:t>
      </w:r>
      <w:r>
        <w:rPr>
          <w:rFonts w:ascii="Trebuchet MS" w:hAnsi="Trebuchet MS"/>
          <w:color w:val="161616"/>
          <w:sz w:val="17"/>
        </w:rPr>
        <w:tab/>
      </w:r>
      <w:r>
        <w:rPr>
          <w:rFonts w:ascii="Trebuchet MS" w:hAnsi="Trebuchet MS"/>
          <w:color w:val="111111"/>
          <w:sz w:val="17"/>
        </w:rPr>
        <w:t>26,</w:t>
      </w:r>
      <w:r>
        <w:rPr>
          <w:rFonts w:ascii="Trebuchet MS" w:hAnsi="Trebuchet MS"/>
          <w:color w:val="111111"/>
          <w:spacing w:val="-8"/>
          <w:sz w:val="17"/>
        </w:rPr>
        <w:t> </w:t>
      </w:r>
      <w:r>
        <w:rPr>
          <w:rFonts w:ascii="Trebuchet MS" w:hAnsi="Trebuchet MS"/>
          <w:sz w:val="17"/>
        </w:rPr>
        <w:t>Aleksandrovska</w:t>
      </w:r>
      <w:r>
        <w:rPr>
          <w:rFonts w:ascii="Trebuchet MS" w:hAnsi="Trebuchet MS"/>
          <w:spacing w:val="-13"/>
          <w:sz w:val="17"/>
        </w:rPr>
        <w:t> </w:t>
      </w:r>
      <w:r>
        <w:rPr>
          <w:rFonts w:ascii="Trebuchet MS" w:hAnsi="Trebuchet MS"/>
          <w:color w:val="111111"/>
          <w:spacing w:val="-2"/>
          <w:sz w:val="17"/>
        </w:rPr>
        <w:t>Street</w:t>
      </w:r>
    </w:p>
    <w:p>
      <w:pPr>
        <w:tabs>
          <w:tab w:pos="5717" w:val="left" w:leader="none"/>
        </w:tabs>
        <w:spacing w:line="189" w:lineRule="exact" w:before="0"/>
        <w:ind w:left="83" w:right="0" w:firstLine="0"/>
        <w:jc w:val="left"/>
        <w:rPr>
          <w:rFonts w:ascii="Trebuchet MS" w:hAnsi="Trebuchet MS"/>
          <w:sz w:val="17"/>
        </w:rPr>
      </w:pPr>
      <w:r>
        <w:rPr>
          <w:rFonts w:ascii="Trebuchet MS" w:hAnsi="Trebuchet MS"/>
          <w:sz w:val="17"/>
        </w:rPr>
        <w:t>yo.”Aлeкcaндpoвcкa"</w:t>
      </w:r>
      <w:r>
        <w:rPr>
          <w:rFonts w:ascii="Trebuchet MS" w:hAnsi="Trebuchet MS"/>
          <w:spacing w:val="-10"/>
          <w:sz w:val="17"/>
        </w:rPr>
        <w:t> </w:t>
      </w:r>
      <w:r>
        <w:rPr>
          <w:rFonts w:ascii="Trebuchet MS" w:hAnsi="Trebuchet MS"/>
          <w:color w:val="161616"/>
          <w:sz w:val="17"/>
        </w:rPr>
        <w:t>№</w:t>
      </w:r>
      <w:r>
        <w:rPr>
          <w:rFonts w:ascii="Trebuchet MS" w:hAnsi="Trebuchet MS"/>
          <w:color w:val="161616"/>
          <w:spacing w:val="67"/>
          <w:sz w:val="17"/>
        </w:rPr>
        <w:t> </w:t>
      </w:r>
      <w:r>
        <w:rPr>
          <w:rFonts w:ascii="Trebuchet MS" w:hAnsi="Trebuchet MS"/>
          <w:color w:val="0F0F0F"/>
          <w:spacing w:val="-5"/>
          <w:sz w:val="17"/>
        </w:rPr>
        <w:t>26</w:t>
      </w:r>
      <w:r>
        <w:rPr>
          <w:rFonts w:ascii="Trebuchet MS" w:hAnsi="Trebuchet MS"/>
          <w:color w:val="0F0F0F"/>
          <w:sz w:val="17"/>
        </w:rPr>
        <w:tab/>
      </w:r>
      <w:r>
        <w:rPr>
          <w:rFonts w:ascii="Trebuchet MS" w:hAnsi="Trebuchet MS"/>
          <w:color w:val="161616"/>
          <w:sz w:val="17"/>
        </w:rPr>
        <w:t>8000</w:t>
      </w:r>
      <w:r>
        <w:rPr>
          <w:rFonts w:ascii="Trebuchet MS" w:hAnsi="Trebuchet MS"/>
          <w:color w:val="161616"/>
          <w:spacing w:val="-11"/>
          <w:sz w:val="17"/>
        </w:rPr>
        <w:t> </w:t>
      </w:r>
      <w:r>
        <w:rPr>
          <w:rFonts w:ascii="Trebuchet MS" w:hAnsi="Trebuchet MS"/>
          <w:color w:val="131313"/>
          <w:sz w:val="17"/>
        </w:rPr>
        <w:t>8urgas,</w:t>
      </w:r>
      <w:r>
        <w:rPr>
          <w:rFonts w:ascii="Trebuchet MS" w:hAnsi="Trebuchet MS"/>
          <w:color w:val="131313"/>
          <w:spacing w:val="-13"/>
          <w:sz w:val="17"/>
        </w:rPr>
        <w:t> </w:t>
      </w:r>
      <w:r>
        <w:rPr>
          <w:rFonts w:ascii="Trebuchet MS" w:hAnsi="Trebuchet MS"/>
          <w:spacing w:val="-2"/>
          <w:sz w:val="17"/>
        </w:rPr>
        <w:t>Bulgaria</w:t>
      </w:r>
    </w:p>
    <w:p>
      <w:pPr>
        <w:tabs>
          <w:tab w:pos="4333" w:val="left" w:leader="none"/>
          <w:tab w:pos="5142" w:val="left" w:leader="none"/>
          <w:tab w:pos="5722" w:val="left" w:leader="none"/>
        </w:tabs>
        <w:spacing w:line="195" w:lineRule="exact" w:before="0"/>
        <w:ind w:left="74" w:right="0" w:firstLine="0"/>
        <w:jc w:val="left"/>
        <w:rPr>
          <w:rFonts w:ascii="Consolas" w:hAnsi="Consolas"/>
          <w:sz w:val="17"/>
        </w:rPr>
      </w:pPr>
      <w:r>
        <w:rPr>
          <w:rFonts w:ascii="Trebuchet MS" w:hAnsi="Trebuchet MS"/>
          <w:color w:val="131313"/>
          <w:sz w:val="16"/>
        </w:rPr>
        <w:t>телефон:</w:t>
      </w:r>
      <w:r>
        <w:rPr>
          <w:rFonts w:ascii="Trebuchet MS" w:hAnsi="Trebuchet MS"/>
          <w:color w:val="131313"/>
          <w:spacing w:val="-10"/>
          <w:sz w:val="16"/>
        </w:rPr>
        <w:t> </w:t>
      </w:r>
      <w:r>
        <w:rPr>
          <w:rFonts w:ascii="Trebuchet MS" w:hAnsi="Trebuchet MS"/>
          <w:color w:val="151515"/>
          <w:sz w:val="16"/>
        </w:rPr>
        <w:t>056/8409]</w:t>
      </w:r>
      <w:r>
        <w:rPr>
          <w:rFonts w:ascii="Trebuchet MS" w:hAnsi="Trebuchet MS"/>
          <w:color w:val="151515"/>
          <w:spacing w:val="-16"/>
          <w:sz w:val="16"/>
        </w:rPr>
        <w:t> </w:t>
      </w:r>
      <w:r>
        <w:rPr>
          <w:rFonts w:ascii="Trebuchet MS" w:hAnsi="Trebuchet MS"/>
          <w:color w:val="181818"/>
          <w:sz w:val="16"/>
        </w:rPr>
        <w:t>5-19;</w:t>
      </w:r>
      <w:r>
        <w:rPr>
          <w:rFonts w:ascii="Trebuchet MS" w:hAnsi="Trebuchet MS"/>
          <w:color w:val="181818"/>
          <w:spacing w:val="-6"/>
          <w:sz w:val="16"/>
        </w:rPr>
        <w:t> </w:t>
      </w:r>
      <w:r>
        <w:rPr>
          <w:rFonts w:ascii="Trebuchet MS" w:hAnsi="Trebuchet MS"/>
          <w:color w:val="0F0F0F"/>
          <w:sz w:val="16"/>
        </w:rPr>
        <w:t>с|эакс:</w:t>
      </w:r>
      <w:r>
        <w:rPr>
          <w:rFonts w:ascii="Trebuchet MS" w:hAnsi="Trebuchet MS"/>
          <w:color w:val="0F0F0F"/>
          <w:spacing w:val="-3"/>
          <w:sz w:val="16"/>
        </w:rPr>
        <w:t> </w:t>
      </w:r>
      <w:r>
        <w:rPr>
          <w:rFonts w:ascii="Trebuchet MS" w:hAnsi="Trebuchet MS"/>
          <w:color w:val="1A1A1A"/>
          <w:sz w:val="16"/>
        </w:rPr>
        <w:t>056/84</w:t>
      </w:r>
      <w:r>
        <w:rPr>
          <w:rFonts w:ascii="Trebuchet MS" w:hAnsi="Trebuchet MS"/>
          <w:color w:val="1A1A1A"/>
          <w:spacing w:val="-20"/>
          <w:sz w:val="16"/>
        </w:rPr>
        <w:t> </w:t>
      </w:r>
      <w:r>
        <w:rPr>
          <w:rFonts w:ascii="Trebuchet MS" w:hAnsi="Trebuchet MS"/>
          <w:color w:val="212121"/>
          <w:spacing w:val="-4"/>
          <w:sz w:val="16"/>
        </w:rPr>
        <w:t>1314</w:t>
      </w:r>
      <w:r>
        <w:rPr>
          <w:rFonts w:ascii="Trebuchet MS" w:hAnsi="Trebuchet MS"/>
          <w:color w:val="212121"/>
          <w:sz w:val="16"/>
        </w:rPr>
        <w:tab/>
      </w:r>
      <w:r>
        <w:rPr>
          <w:rFonts w:ascii="Trebuchet MS" w:hAnsi="Trebuchet MS"/>
          <w:color w:val="666666"/>
          <w:sz w:val="16"/>
          <w:u w:val="thick" w:color="383838"/>
        </w:rPr>
        <w:tab/>
      </w:r>
      <w:r>
        <w:rPr>
          <w:rFonts w:ascii="Trebuchet MS" w:hAnsi="Trebuchet MS"/>
          <w:color w:val="666666"/>
          <w:spacing w:val="-10"/>
          <w:w w:val="85"/>
          <w:sz w:val="16"/>
          <w:u w:val="none"/>
        </w:rPr>
        <w:t>t</w:t>
      </w:r>
      <w:r>
        <w:rPr>
          <w:rFonts w:ascii="Trebuchet MS" w:hAnsi="Trebuchet MS"/>
          <w:color w:val="666666"/>
          <w:sz w:val="16"/>
          <w:u w:val="none"/>
        </w:rPr>
        <w:tab/>
      </w:r>
      <w:r>
        <w:rPr>
          <w:rFonts w:ascii="Trebuchet MS" w:hAnsi="Trebuchet MS"/>
          <w:color w:val="0F0F0F"/>
          <w:sz w:val="16"/>
          <w:u w:val="none"/>
        </w:rPr>
        <w:t>Phone:</w:t>
      </w:r>
      <w:r>
        <w:rPr>
          <w:rFonts w:ascii="Trebuchet MS" w:hAnsi="Trebuchet MS"/>
          <w:color w:val="0F0F0F"/>
          <w:spacing w:val="3"/>
          <w:sz w:val="16"/>
          <w:u w:val="none"/>
        </w:rPr>
        <w:t> </w:t>
      </w:r>
      <w:r>
        <w:rPr>
          <w:rFonts w:ascii="Trebuchet MS" w:hAnsi="Trebuchet MS"/>
          <w:sz w:val="16"/>
          <w:u w:val="none"/>
        </w:rPr>
        <w:t>+35956/840915-</w:t>
      </w:r>
      <w:r>
        <w:rPr>
          <w:rFonts w:ascii="Trebuchet MS" w:hAnsi="Trebuchet MS"/>
          <w:color w:val="181818"/>
          <w:sz w:val="16"/>
          <w:u w:val="none"/>
        </w:rPr>
        <w:t>19;</w:t>
      </w:r>
      <w:r>
        <w:rPr>
          <w:rFonts w:ascii="Trebuchet MS" w:hAnsi="Trebuchet MS"/>
          <w:color w:val="181818"/>
          <w:spacing w:val="11"/>
          <w:sz w:val="16"/>
          <w:u w:val="none"/>
        </w:rPr>
        <w:t> </w:t>
      </w:r>
      <w:r>
        <w:rPr>
          <w:rFonts w:ascii="Trebuchet MS" w:hAnsi="Trebuchet MS"/>
          <w:color w:val="131313"/>
          <w:sz w:val="16"/>
          <w:u w:val="none"/>
        </w:rPr>
        <w:t>Fox:</w:t>
      </w:r>
      <w:r>
        <w:rPr>
          <w:rFonts w:ascii="Trebuchet MS" w:hAnsi="Trebuchet MS"/>
          <w:color w:val="131313"/>
          <w:spacing w:val="9"/>
          <w:sz w:val="16"/>
          <w:u w:val="none"/>
        </w:rPr>
        <w:t> </w:t>
      </w:r>
      <w:r>
        <w:rPr>
          <w:rFonts w:ascii="Consolas" w:hAnsi="Consolas"/>
          <w:color w:val="0E0E0E"/>
          <w:spacing w:val="-2"/>
          <w:sz w:val="17"/>
          <w:u w:val="none"/>
        </w:rPr>
        <w:t>+35956/841314</w:t>
      </w:r>
    </w:p>
    <w:p>
      <w:pPr>
        <w:tabs>
          <w:tab w:pos="5724" w:val="left" w:leader="none"/>
        </w:tabs>
        <w:spacing w:line="185" w:lineRule="exact" w:before="0"/>
        <w:ind w:left="79" w:right="0" w:firstLine="0"/>
        <w:jc w:val="left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електронна</w:t>
      </w:r>
      <w:r>
        <w:rPr>
          <w:rFonts w:ascii="Trebuchet MS" w:hAnsi="Trebuchet MS"/>
          <w:spacing w:val="46"/>
          <w:sz w:val="16"/>
        </w:rPr>
        <w:t> </w:t>
      </w:r>
      <w:r>
        <w:rPr>
          <w:rFonts w:ascii="Trebuchet MS" w:hAnsi="Trebuchet MS"/>
          <w:sz w:val="16"/>
        </w:rPr>
        <w:t>nortta:</w:t>
      </w:r>
      <w:r>
        <w:rPr>
          <w:rFonts w:ascii="Trebuchet MS" w:hAnsi="Trebuchet MS"/>
          <w:spacing w:val="17"/>
          <w:sz w:val="16"/>
        </w:rPr>
        <w:t> </w:t>
      </w:r>
      <w:hyperlink r:id="rId5">
        <w:r>
          <w:rPr>
            <w:rFonts w:ascii="Trebuchet MS" w:hAnsi="Trebuchet MS"/>
            <w:spacing w:val="-2"/>
            <w:sz w:val="16"/>
          </w:rPr>
          <w:t>obshtina@burgas.bg</w:t>
        </w:r>
      </w:hyperlink>
      <w:r>
        <w:rPr>
          <w:rFonts w:ascii="Trebuchet MS" w:hAnsi="Trebuchet MS"/>
          <w:sz w:val="16"/>
        </w:rPr>
        <w:tab/>
      </w:r>
      <w:r>
        <w:rPr>
          <w:rFonts w:ascii="Trebuchet MS" w:hAnsi="Trebuchet MS"/>
          <w:color w:val="0C0C0C"/>
          <w:sz w:val="16"/>
        </w:rPr>
        <w:t>e-mail:</w:t>
      </w:r>
      <w:r>
        <w:rPr>
          <w:rFonts w:ascii="Trebuchet MS" w:hAnsi="Trebuchet MS"/>
          <w:color w:val="0C0C0C"/>
          <w:spacing w:val="-3"/>
          <w:sz w:val="16"/>
        </w:rPr>
        <w:t> </w:t>
      </w:r>
      <w:hyperlink r:id="rId6">
        <w:r>
          <w:rPr>
            <w:rFonts w:ascii="Trebuchet MS" w:hAnsi="Trebuchet MS"/>
            <w:color w:val="0F0F0F"/>
            <w:spacing w:val="-2"/>
            <w:sz w:val="16"/>
          </w:rPr>
          <w:t>obshtina@burgas.Dg</w:t>
        </w:r>
      </w:hyperlink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91"/>
        <w:rPr>
          <w:rFonts w:ascii="Trebuchet MS"/>
          <w:sz w:val="20"/>
        </w:rPr>
      </w:pPr>
    </w:p>
    <w:p>
      <w:pPr>
        <w:pStyle w:val="BodyText"/>
        <w:spacing w:after="0"/>
        <w:rPr>
          <w:rFonts w:ascii="Trebuchet MS"/>
          <w:sz w:val="20"/>
        </w:rPr>
        <w:sectPr>
          <w:type w:val="continuous"/>
          <w:pgSz w:w="11900" w:h="16190"/>
          <w:pgMar w:top="760" w:bottom="280" w:left="1417" w:right="992"/>
        </w:sectPr>
      </w:pPr>
    </w:p>
    <w:p>
      <w:pPr>
        <w:spacing w:before="90"/>
        <w:ind w:left="84" w:right="0" w:firstLine="0"/>
        <w:jc w:val="left"/>
        <w:rPr>
          <w:b/>
          <w:sz w:val="23"/>
        </w:rPr>
      </w:pPr>
      <w:r>
        <w:rPr>
          <w:b/>
          <w:sz w:val="23"/>
        </w:rPr>
        <w:t>Г-Н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МИХАИЛ</w:t>
      </w:r>
      <w:r>
        <w:rPr>
          <w:b/>
          <w:spacing w:val="28"/>
          <w:sz w:val="23"/>
        </w:rPr>
        <w:t> </w:t>
      </w:r>
      <w:r>
        <w:rPr>
          <w:b/>
          <w:spacing w:val="-2"/>
          <w:sz w:val="23"/>
        </w:rPr>
        <w:t>ХАДЖИЯНЕВ</w:t>
      </w:r>
    </w:p>
    <w:p>
      <w:pPr>
        <w:spacing w:before="38"/>
        <w:ind w:left="89" w:right="0" w:firstLine="0"/>
        <w:jc w:val="left"/>
        <w:rPr>
          <w:b/>
          <w:sz w:val="23"/>
        </w:rPr>
      </w:pPr>
      <w:r>
        <w:rPr>
          <w:b/>
          <w:sz w:val="23"/>
        </w:rPr>
        <w:t>ПРЕДСЕДАТЕЛ</w:t>
      </w:r>
      <w:r>
        <w:rPr>
          <w:b/>
          <w:spacing w:val="39"/>
          <w:sz w:val="23"/>
        </w:rPr>
        <w:t> </w:t>
      </w:r>
      <w:r>
        <w:rPr>
          <w:b/>
          <w:sz w:val="23"/>
        </w:rPr>
        <w:t>НА</w:t>
      </w:r>
      <w:r>
        <w:rPr>
          <w:b/>
          <w:spacing w:val="18"/>
          <w:sz w:val="23"/>
        </w:rPr>
        <w:t> </w:t>
      </w:r>
      <w:r>
        <w:rPr>
          <w:b/>
          <w:sz w:val="23"/>
        </w:rPr>
        <w:t>ОБЩИНСКИ</w:t>
      </w:r>
      <w:r>
        <w:rPr>
          <w:b/>
          <w:spacing w:val="38"/>
          <w:sz w:val="23"/>
        </w:rPr>
        <w:t> </w:t>
      </w:r>
      <w:r>
        <w:rPr>
          <w:b/>
          <w:sz w:val="23"/>
        </w:rPr>
        <w:t>СЪВЕТ</w:t>
      </w:r>
      <w:r>
        <w:rPr>
          <w:b/>
          <w:spacing w:val="26"/>
          <w:sz w:val="23"/>
        </w:rPr>
        <w:t> </w:t>
      </w:r>
      <w:r>
        <w:rPr>
          <w:b/>
          <w:spacing w:val="-2"/>
          <w:sz w:val="23"/>
        </w:rPr>
        <w:t>БУРГАС</w:t>
      </w:r>
    </w:p>
    <w:p>
      <w:pPr>
        <w:pStyle w:val="BodyText"/>
        <w:rPr>
          <w:b/>
        </w:rPr>
      </w:pPr>
    </w:p>
    <w:p>
      <w:pPr>
        <w:pStyle w:val="BodyText"/>
        <w:spacing w:before="118"/>
        <w:rPr>
          <w:b/>
        </w:rPr>
      </w:pPr>
    </w:p>
    <w:p>
      <w:pPr>
        <w:spacing w:before="0"/>
        <w:ind w:left="402" w:right="0" w:firstLine="0"/>
        <w:jc w:val="center"/>
        <w:rPr>
          <w:b/>
          <w:sz w:val="23"/>
        </w:rPr>
      </w:pPr>
      <w:r>
        <w:rPr>
          <w:b/>
          <w:sz w:val="23"/>
        </w:rPr>
        <w:t>УВАЖАЕМИ</w:t>
      </w:r>
      <w:r>
        <w:rPr>
          <w:b/>
          <w:spacing w:val="42"/>
          <w:sz w:val="23"/>
        </w:rPr>
        <w:t> </w:t>
      </w:r>
      <w:r>
        <w:rPr>
          <w:b/>
          <w:sz w:val="23"/>
        </w:rPr>
        <w:t>ГОСПОДИН</w:t>
      </w:r>
      <w:r>
        <w:rPr>
          <w:b/>
          <w:spacing w:val="43"/>
          <w:sz w:val="23"/>
        </w:rPr>
        <w:t> </w:t>
      </w:r>
      <w:r>
        <w:rPr>
          <w:b/>
          <w:spacing w:val="-2"/>
          <w:sz w:val="23"/>
        </w:rPr>
        <w:t>ХАДЖНЯНЕВ,</w:t>
      </w:r>
    </w:p>
    <w:p>
      <w:pPr>
        <w:spacing w:line="240" w:lineRule="auto" w:before="54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tabs>
          <w:tab w:pos="540" w:val="left" w:leader="none"/>
        </w:tabs>
        <w:spacing w:before="0"/>
        <w:ind w:left="209" w:right="0" w:firstLine="0"/>
        <w:jc w:val="center"/>
        <w:rPr>
          <w:rFonts w:ascii="Trebuchet MS" w:hAnsi="Trebuchet MS"/>
          <w:sz w:val="12"/>
        </w:rPr>
      </w:pPr>
      <w:r>
        <w:rPr>
          <w:color w:val="4B7BA5"/>
          <w:spacing w:val="-10"/>
          <w:w w:val="95"/>
          <w:sz w:val="11"/>
        </w:rPr>
        <w:t>Н</w:t>
      </w:r>
      <w:r>
        <w:rPr>
          <w:color w:val="4B7BA5"/>
          <w:sz w:val="11"/>
        </w:rPr>
        <w:tab/>
      </w:r>
      <w:r>
        <w:rPr>
          <w:rFonts w:ascii="Trebuchet MS" w:hAnsi="Trebuchet MS"/>
          <w:color w:val="6493BC"/>
          <w:spacing w:val="-5"/>
          <w:w w:val="95"/>
          <w:sz w:val="12"/>
        </w:rPr>
        <w:t>I1</w:t>
      </w:r>
    </w:p>
    <w:p>
      <w:pPr>
        <w:pStyle w:val="BodyText"/>
        <w:rPr>
          <w:rFonts w:ascii="Trebuchet MS"/>
          <w:sz w:val="12"/>
        </w:rPr>
      </w:pPr>
    </w:p>
    <w:p>
      <w:pPr>
        <w:pStyle w:val="BodyText"/>
        <w:rPr>
          <w:rFonts w:ascii="Trebuchet MS"/>
          <w:sz w:val="12"/>
        </w:rPr>
      </w:pPr>
    </w:p>
    <w:p>
      <w:pPr>
        <w:pStyle w:val="BodyText"/>
        <w:rPr>
          <w:rFonts w:ascii="Trebuchet MS"/>
          <w:sz w:val="12"/>
        </w:rPr>
      </w:pPr>
    </w:p>
    <w:p>
      <w:pPr>
        <w:pStyle w:val="BodyText"/>
        <w:rPr>
          <w:rFonts w:ascii="Trebuchet MS"/>
          <w:sz w:val="12"/>
        </w:rPr>
      </w:pPr>
    </w:p>
    <w:p>
      <w:pPr>
        <w:pStyle w:val="BodyText"/>
        <w:rPr>
          <w:rFonts w:ascii="Trebuchet MS"/>
          <w:sz w:val="12"/>
        </w:rPr>
      </w:pPr>
    </w:p>
    <w:p>
      <w:pPr>
        <w:pStyle w:val="BodyText"/>
        <w:rPr>
          <w:rFonts w:ascii="Trebuchet MS"/>
          <w:sz w:val="12"/>
        </w:rPr>
      </w:pPr>
    </w:p>
    <w:p>
      <w:pPr>
        <w:pStyle w:val="BodyText"/>
        <w:rPr>
          <w:rFonts w:ascii="Trebuchet MS"/>
          <w:sz w:val="12"/>
        </w:rPr>
      </w:pPr>
    </w:p>
    <w:p>
      <w:pPr>
        <w:pStyle w:val="BodyText"/>
        <w:rPr>
          <w:rFonts w:ascii="Trebuchet MS"/>
          <w:sz w:val="12"/>
        </w:rPr>
      </w:pPr>
    </w:p>
    <w:p>
      <w:pPr>
        <w:pStyle w:val="BodyText"/>
        <w:spacing w:before="64"/>
        <w:rPr>
          <w:rFonts w:ascii="Trebuchet MS"/>
          <w:sz w:val="12"/>
        </w:rPr>
      </w:pPr>
    </w:p>
    <w:p>
      <w:pPr>
        <w:pStyle w:val="BodyText"/>
        <w:tabs>
          <w:tab w:pos="973" w:val="left" w:leader="none"/>
          <w:tab w:pos="1961" w:val="left" w:leader="none"/>
          <w:tab w:pos="2715" w:val="left" w:leader="none"/>
        </w:tabs>
        <w:spacing w:line="264" w:lineRule="exact"/>
        <w:ind w:left="84"/>
      </w:pPr>
      <w:r>
        <w:rPr>
          <w:color w:val="5B64A8"/>
        </w:rPr>
        <w:t>NJ</w:t>
      </w:r>
      <w:r>
        <w:rPr>
          <w:color w:val="5B64A8"/>
          <w:spacing w:val="-15"/>
        </w:rPr>
        <w:t> </w:t>
      </w:r>
      <w:r>
        <w:rPr>
          <w:color w:val="8E97B5"/>
        </w:rPr>
        <w:t>-</w:t>
      </w:r>
      <w:r>
        <w:rPr>
          <w:color w:val="8E97B5"/>
          <w:spacing w:val="2"/>
        </w:rPr>
        <w:t> </w:t>
      </w:r>
      <w:r>
        <w:rPr>
          <w:color w:val="56679A"/>
          <w:spacing w:val="-7"/>
        </w:rPr>
        <w:t>f*</w:t>
      </w:r>
      <w:r>
        <w:rPr>
          <w:color w:val="56679A"/>
        </w:rPr>
        <w:tab/>
      </w:r>
      <w:r>
        <w:rPr>
          <w:color w:val="566EB6"/>
        </w:rPr>
        <w:t>//</w:t>
      </w:r>
      <w:r>
        <w:rPr>
          <w:color w:val="566EB6"/>
          <w:spacing w:val="31"/>
        </w:rPr>
        <w:t>  </w:t>
      </w:r>
      <w:r>
        <w:rPr>
          <w:color w:val="606B91"/>
          <w:spacing w:val="-10"/>
        </w:rPr>
        <w:t>F</w:t>
      </w:r>
      <w:r>
        <w:rPr>
          <w:color w:val="606B91"/>
        </w:rPr>
        <w:tab/>
      </w:r>
      <w:r>
        <w:rPr>
          <w:color w:val="7280BC"/>
          <w:spacing w:val="-5"/>
        </w:rPr>
        <w:t>/1</w:t>
      </w:r>
      <w:r>
        <w:rPr>
          <w:color w:val="7280BC"/>
        </w:rPr>
        <w:tab/>
      </w:r>
      <w:r>
        <w:rPr>
          <w:color w:val="3A449C"/>
          <w:spacing w:val="-5"/>
        </w:rPr>
        <w:t>W*</w:t>
      </w:r>
    </w:p>
    <w:p>
      <w:pPr>
        <w:pStyle w:val="BodyText"/>
        <w:spacing w:after="0" w:line="264" w:lineRule="exact"/>
        <w:sectPr>
          <w:type w:val="continuous"/>
          <w:pgSz w:w="11900" w:h="16190"/>
          <w:pgMar w:top="760" w:bottom="280" w:left="1417" w:right="992"/>
          <w:cols w:num="2" w:equalWidth="0">
            <w:col w:w="5855" w:space="464"/>
            <w:col w:w="3172"/>
          </w:cols>
        </w:sectPr>
      </w:pPr>
    </w:p>
    <w:p>
      <w:pPr>
        <w:pStyle w:val="BodyText"/>
        <w:spacing w:line="273" w:lineRule="auto"/>
        <w:ind w:left="85" w:right="228" w:firstLine="70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312">
                <wp:simplePos x="0" y="0"/>
                <wp:positionH relativeFrom="page">
                  <wp:posOffset>27409</wp:posOffset>
                </wp:positionH>
                <wp:positionV relativeFrom="page">
                  <wp:posOffset>15231</wp:posOffset>
                </wp:positionV>
                <wp:extent cx="7529195" cy="102476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29195" cy="10247630"/>
                          <a:chExt cx="7529195" cy="102476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8967" y="1191061"/>
                            <a:ext cx="511650" cy="426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8920" y="438651"/>
                            <a:ext cx="648700" cy="551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558716" y="795056"/>
                            <a:ext cx="127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5134">
                                <a:moveTo>
                                  <a:pt x="0" y="444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27">
                            <a:solidFill>
                              <a:srgbClr val="2B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158688" y="795056"/>
                            <a:ext cx="127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5134">
                                <a:moveTo>
                                  <a:pt x="0" y="444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27">
                            <a:solidFill>
                              <a:srgbClr val="2B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51102" y="802672"/>
                            <a:ext cx="615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315" h="0">
                                <a:moveTo>
                                  <a:pt x="0" y="0"/>
                                </a:moveTo>
                                <a:lnTo>
                                  <a:pt x="615199" y="0"/>
                                </a:lnTo>
                              </a:path>
                            </a:pathLst>
                          </a:custGeom>
                          <a:ln w="15230">
                            <a:solidFill>
                              <a:srgbClr val="2B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621149" y="1232185"/>
                            <a:ext cx="545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0">
                                <a:moveTo>
                                  <a:pt x="0" y="0"/>
                                </a:moveTo>
                                <a:lnTo>
                                  <a:pt x="545152" y="0"/>
                                </a:lnTo>
                              </a:path>
                            </a:pathLst>
                          </a:custGeom>
                          <a:ln w="15230">
                            <a:solidFill>
                              <a:srgbClr val="2B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51102" y="1125568"/>
                            <a:ext cx="615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315" h="0">
                                <a:moveTo>
                                  <a:pt x="0" y="0"/>
                                </a:moveTo>
                                <a:lnTo>
                                  <a:pt x="615199" y="0"/>
                                </a:lnTo>
                              </a:path>
                            </a:pathLst>
                          </a:custGeom>
                          <a:ln w="15230">
                            <a:solidFill>
                              <a:srgbClr val="2B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51102" y="985443"/>
                            <a:ext cx="615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315" h="0">
                                <a:moveTo>
                                  <a:pt x="0" y="0"/>
                                </a:moveTo>
                                <a:lnTo>
                                  <a:pt x="615199" y="0"/>
                                </a:lnTo>
                              </a:path>
                            </a:pathLst>
                          </a:custGeom>
                          <a:ln w="15230">
                            <a:solidFill>
                              <a:srgbClr val="2B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527056" y="0"/>
                            <a:ext cx="1270" cy="1024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41915">
                                <a:moveTo>
                                  <a:pt x="0" y="102412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5">
                            <a:solidFill>
                              <a:srgbClr val="6767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182" y="10149916"/>
                            <a:ext cx="751395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3955" h="3175">
                                <a:moveTo>
                                  <a:pt x="7519411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7519411" y="0"/>
                                </a:lnTo>
                                <a:lnTo>
                                  <a:pt x="7519411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0212362"/>
                            <a:ext cx="7516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6495" h="0">
                                <a:moveTo>
                                  <a:pt x="0" y="0"/>
                                </a:moveTo>
                                <a:lnTo>
                                  <a:pt x="7516401" y="0"/>
                                </a:lnTo>
                              </a:path>
                            </a:pathLst>
                          </a:custGeom>
                          <a:ln w="70062">
                            <a:solidFill>
                              <a:srgbClr val="6969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545931" y="2063796"/>
                            <a:ext cx="423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545" h="0">
                                <a:moveTo>
                                  <a:pt x="0" y="0"/>
                                </a:moveTo>
                                <a:lnTo>
                                  <a:pt x="423330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3F77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19753" y="1488065"/>
                            <a:ext cx="586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2955" h="0">
                                <a:moveTo>
                                  <a:pt x="0" y="0"/>
                                </a:moveTo>
                                <a:lnTo>
                                  <a:pt x="5862671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3645" y="2019625"/>
                            <a:ext cx="295417" cy="4234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5249" y="752408"/>
                            <a:ext cx="191869" cy="6610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88512" y="304619"/>
                            <a:ext cx="438558" cy="6336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3095" y="255879"/>
                            <a:ext cx="204051" cy="514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2799" y="1224569"/>
                            <a:ext cx="4385580" cy="1401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76833" y="289387"/>
                            <a:ext cx="502514" cy="4569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4461" y="1209338"/>
                            <a:ext cx="258871" cy="1370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99243" y="2147566"/>
                            <a:ext cx="15227" cy="487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7032" y="2138427"/>
                            <a:ext cx="106593" cy="578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6311" y="2138427"/>
                            <a:ext cx="9136" cy="548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6767" y="2138427"/>
                            <a:ext cx="130958" cy="700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2051" y="2187166"/>
                            <a:ext cx="1541044" cy="2772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3551" y="2132335"/>
                            <a:ext cx="210142" cy="731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6140" y="2235906"/>
                            <a:ext cx="338055" cy="2101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9006" y="1742422"/>
                            <a:ext cx="2003966" cy="3442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2799" y="1900824"/>
                            <a:ext cx="219278" cy="1248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8418" y="222371"/>
                            <a:ext cx="179686" cy="3838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5875" y="685393"/>
                            <a:ext cx="118776" cy="1736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04243" y="749363"/>
                            <a:ext cx="210142" cy="167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4375" y="2126242"/>
                            <a:ext cx="109639" cy="792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1880" y="2138427"/>
                            <a:ext cx="280189" cy="639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7298" y="2138427"/>
                            <a:ext cx="170550" cy="731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85998" y="2138427"/>
                            <a:ext cx="191869" cy="548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40287" y="2257229"/>
                            <a:ext cx="222324" cy="1858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.158258pt;margin-top:1.199329pt;width:592.85pt;height:806.9pt;mso-position-horizontal-relative:page;mso-position-vertical-relative:page;z-index:-15815168" id="docshapegroup1" coordorigin="43,24" coordsize="11857,16138">
                <v:shape style="position:absolute;left:5726;top:1899;width:806;height:68" type="#_x0000_t75" id="docshape2" stroked="false">
                  <v:imagedata r:id="rId7" o:title=""/>
                </v:shape>
                <v:shape style="position:absolute;left:5616;top:714;width:1022;height:869" type="#_x0000_t75" id="docshape3" stroked="false">
                  <v:imagedata r:id="rId8" o:title=""/>
                </v:shape>
                <v:line style="position:absolute" from="5647,1976" to="5647,1276" stroked="true" strokeweight="1.199033pt" strokecolor="#2b2828">
                  <v:stroke dashstyle="solid"/>
                </v:line>
                <v:line style="position:absolute" from="6592,1976" to="6592,1276" stroked="true" strokeweight="1.199033pt" strokecolor="#2b2828">
                  <v:stroke dashstyle="solid"/>
                </v:line>
                <v:line style="position:absolute" from="5635,1288" to="6604,1288" stroked="true" strokeweight="1.199288pt" strokecolor="#2b2828">
                  <v:stroke dashstyle="solid"/>
                </v:line>
                <v:line style="position:absolute" from="5746,1964" to="6604,1964" stroked="true" strokeweight="1.199288pt" strokecolor="#2b2828">
                  <v:stroke dashstyle="solid"/>
                </v:line>
                <v:line style="position:absolute" from="5635,1797" to="6604,1797" stroked="true" strokeweight="1.199288pt" strokecolor="#2b2828">
                  <v:stroke dashstyle="solid"/>
                </v:line>
                <v:line style="position:absolute" from="5635,1576" to="6604,1576" stroked="true" strokeweight="1.199288pt" strokecolor="#2b2828">
                  <v:stroke dashstyle="solid"/>
                </v:line>
                <v:line style="position:absolute" from="11897,16152" to="11897,24" stroked="true" strokeweight=".239807pt" strokecolor="#676764">
                  <v:stroke dashstyle="solid"/>
                </v:line>
                <v:rect style="position:absolute;left:62;top:16008;width:11842;height:5" id="docshape4" filled="true" fillcolor="#676764" stroked="false">
                  <v:fill type="solid"/>
                </v:rect>
                <v:line style="position:absolute" from="43,16106" to="11880,16106" stroked="true" strokeweight="5.516727pt" strokecolor="#696969">
                  <v:stroke dashstyle="solid"/>
                </v:line>
                <v:line style="position:absolute" from="8777,3274" to="9444,3274" stroked="true" strokeweight=".239858pt" strokecolor="#3f77af">
                  <v:stroke dashstyle="solid"/>
                </v:line>
                <v:line style="position:absolute" from="1492,2367" to="10724,2367" stroked="true" strokeweight=".719573pt" strokecolor="#545454">
                  <v:stroke dashstyle="solid"/>
                </v:line>
                <v:shape style="position:absolute;left:10537;top:3204;width:466;height:667" type="#_x0000_t75" id="docshape5" stroked="false">
                  <v:imagedata r:id="rId9" o:title=""/>
                </v:shape>
                <v:shape style="position:absolute;left:11232;top:1208;width:303;height:1041" type="#_x0000_t75" id="docshape6" stroked="false">
                  <v:imagedata r:id="rId10" o:title=""/>
                </v:shape>
                <v:shape style="position:absolute;left:10733;top:503;width:691;height:998" type="#_x0000_t75" id="docshape7" stroked="false">
                  <v:imagedata r:id="rId11" o:title=""/>
                </v:shape>
                <v:shape style="position:absolute;left:10268;top:426;width:322;height:811" type="#_x0000_t75" id="docshape8" stroked="false">
                  <v:imagedata r:id="rId12" o:title=""/>
                </v:shape>
                <v:shape style="position:absolute;left:1496;top:1952;width:6907;height:221" type="#_x0000_t75" id="docshape9" stroked="false">
                  <v:imagedata r:id="rId13" o:title=""/>
                </v:shape>
                <v:shape style="position:absolute;left:10872;top:479;width:792;height:720" type="#_x0000_t75" id="docshape10" stroked="false">
                  <v:imagedata r:id="rId14" o:title=""/>
                </v:shape>
                <v:shape style="position:absolute;left:10412;top:1928;width:408;height:216" type="#_x0000_t75" id="docshape11" stroked="false">
                  <v:imagedata r:id="rId15" o:title=""/>
                </v:shape>
                <v:shape style="position:absolute;left:8388;top:3405;width:24;height:77" type="#_x0000_t75" id="docshape12" stroked="false">
                  <v:imagedata r:id="rId16" o:title=""/>
                </v:shape>
                <v:shape style="position:absolute;left:9314;top:3391;width:168;height:92" type="#_x0000_t75" id="docshape13" stroked="false">
                  <v:imagedata r:id="rId17" o:title=""/>
                </v:shape>
                <v:shape style="position:absolute;left:9659;top:3391;width:15;height:87" type="#_x0000_t75" id="docshape14" stroked="false">
                  <v:imagedata r:id="rId18" o:title=""/>
                </v:shape>
                <v:shape style="position:absolute;left:9707;top:3391;width:207;height:111" type="#_x0000_t75" id="docshape15" stroked="false">
                  <v:imagedata r:id="rId19" o:title=""/>
                </v:shape>
                <v:shape style="position:absolute;left:7841;top:3468;width:2427;height:437" type="#_x0000_t75" id="docshape16" stroked="false">
                  <v:imagedata r:id="rId20" o:title=""/>
                </v:shape>
                <v:shape style="position:absolute;left:10316;top:3382;width:331;height:116" type="#_x0000_t75" id="docshape17" stroked="false">
                  <v:imagedata r:id="rId21" o:title=""/>
                </v:shape>
                <v:shape style="position:absolute;left:10273;top:3545;width:533;height:331" type="#_x0000_t75" id="docshape18" stroked="false">
                  <v:imagedata r:id="rId22" o:title=""/>
                </v:shape>
                <v:shape style="position:absolute;left:7836;top:2767;width:3156;height:543" type="#_x0000_t75" id="docshape19" stroked="false">
                  <v:imagedata r:id="rId23" o:title=""/>
                </v:shape>
                <v:shape style="position:absolute;left:1496;top:3017;width:346;height:197" type="#_x0000_t75" id="docshape20" stroked="false">
                  <v:imagedata r:id="rId24" o:title=""/>
                </v:shape>
                <v:shape style="position:absolute;left:10513;top:374;width:283;height:605" type="#_x0000_t75" id="docshape21" stroked="false">
                  <v:imagedata r:id="rId25" o:title=""/>
                </v:shape>
                <v:shape style="position:absolute;left:10666;top:1103;width:188;height:274" type="#_x0000_t75" id="docshape22" stroked="false">
                  <v:imagedata r:id="rId26" o:title=""/>
                </v:shape>
                <v:shape style="position:absolute;left:10915;top:1204;width:331;height:264" type="#_x0000_t75" id="docshape23" stroked="false">
                  <v:imagedata r:id="rId27" o:title=""/>
                </v:shape>
                <v:shape style="position:absolute;left:8191;top:3372;width:173;height:125" type="#_x0000_t75" id="docshape24" stroked="false">
                  <v:imagedata r:id="rId28" o:title=""/>
                </v:shape>
                <v:shape style="position:absolute;left:8455;top:3391;width:442;height:101" type="#_x0000_t75" id="docshape25" stroked="false">
                  <v:imagedata r:id="rId29" o:title=""/>
                </v:shape>
                <v:shape style="position:absolute;left:8920;top:3391;width:269;height:116" type="#_x0000_t75" id="docshape26" stroked="false">
                  <v:imagedata r:id="rId30" o:title=""/>
                </v:shape>
                <v:shape style="position:absolute;left:9942;top:3391;width:303;height:87" type="#_x0000_t75" id="docshape27" stroked="false">
                  <v:imagedata r:id="rId31" o:title=""/>
                </v:shape>
                <v:shape style="position:absolute;left:10815;top:3578;width:351;height:293" type="#_x0000_t75" id="docshape28" stroked="false">
                  <v:imagedata r:id="rId32" o:title=""/>
                </v:shape>
                <w10:wrap type="none"/>
              </v:group>
            </w:pict>
          </mc:Fallback>
        </mc:AlternateContent>
      </w:r>
      <w:r>
        <w:rPr>
          <w:color w:val="131313"/>
        </w:rPr>
        <w:t>Във </w:t>
      </w:r>
      <w:r>
        <w:rPr>
          <w:color w:val="0A0A0A"/>
        </w:rPr>
        <w:t>връзка </w:t>
      </w:r>
      <w:r>
        <w:rPr>
          <w:color w:val="0F0F0F"/>
        </w:rPr>
        <w:t>с </w:t>
      </w:r>
      <w:r>
        <w:rPr/>
        <w:t>постъпило </w:t>
      </w:r>
      <w:r>
        <w:rPr>
          <w:color w:val="0A0A0A"/>
        </w:rPr>
        <w:t>Ваше </w:t>
      </w:r>
      <w:r>
        <w:rPr/>
        <w:t>писмо </w:t>
      </w:r>
      <w:r>
        <w:rPr>
          <w:color w:val="0F0F0F"/>
        </w:rPr>
        <w:t>(Ваш. Изх. </w:t>
      </w:r>
      <w:r>
        <w:rPr/>
        <w:t>08-00-5022/17.02.2025 </w:t>
      </w:r>
      <w:r>
        <w:rPr>
          <w:color w:val="0F0F0F"/>
        </w:rPr>
        <w:t>г.) </w:t>
      </w:r>
      <w:r>
        <w:rPr>
          <w:color w:val="0E0E0E"/>
        </w:rPr>
        <w:t>за </w:t>
      </w:r>
      <w:r>
        <w:rPr/>
        <w:t>изпращане на становище</w:t>
      </w:r>
      <w:r>
        <w:rPr>
          <w:spacing w:val="40"/>
        </w:rPr>
        <w:t> </w:t>
      </w:r>
      <w:r>
        <w:rPr>
          <w:color w:val="111111"/>
        </w:rPr>
        <w:t>по </w:t>
      </w:r>
      <w:r>
        <w:rPr>
          <w:color w:val="131313"/>
        </w:rPr>
        <w:t>гіовод </w:t>
      </w:r>
      <w:r>
        <w:rPr/>
        <w:t>питане </w:t>
      </w:r>
      <w:r>
        <w:rPr>
          <w:color w:val="0C0C0C"/>
        </w:rPr>
        <w:t>от </w:t>
      </w:r>
      <w:r>
        <w:rPr/>
        <w:t>общинските съветници Иван Иванов </w:t>
      </w:r>
      <w:r>
        <w:rPr>
          <w:color w:val="1A1A1A"/>
        </w:rPr>
        <w:t>и </w:t>
      </w:r>
      <w:r>
        <w:rPr/>
        <w:t>Николай </w:t>
      </w:r>
      <w:r>
        <w:rPr>
          <w:color w:val="0A0A0A"/>
        </w:rPr>
        <w:t>Желев </w:t>
      </w:r>
      <w:r>
        <w:rPr/>
        <w:t>ПП, „Средна европейска</w:t>
      </w:r>
      <w:r>
        <w:rPr>
          <w:spacing w:val="40"/>
        </w:rPr>
        <w:t> </w:t>
      </w:r>
      <w:r>
        <w:rPr/>
        <w:t>класа“ </w:t>
      </w:r>
      <w:r>
        <w:rPr>
          <w:color w:val="0E0E0E"/>
        </w:rPr>
        <w:t>за </w:t>
      </w:r>
      <w:r>
        <w:rPr/>
        <w:t>Нива на радон </w:t>
      </w:r>
      <w:r>
        <w:rPr>
          <w:color w:val="111111"/>
        </w:rPr>
        <w:t>в </w:t>
      </w:r>
      <w:r>
        <w:rPr/>
        <w:t>сгради </w:t>
      </w:r>
      <w:r>
        <w:rPr>
          <w:color w:val="0F0F0F"/>
        </w:rPr>
        <w:t>на </w:t>
      </w:r>
      <w:r>
        <w:rPr/>
        <w:t>детски</w:t>
      </w:r>
      <w:r>
        <w:rPr>
          <w:spacing w:val="40"/>
        </w:rPr>
        <w:t> </w:t>
      </w:r>
      <w:r>
        <w:rPr/>
        <w:t>градини</w:t>
      </w:r>
      <w:r>
        <w:rPr>
          <w:spacing w:val="40"/>
        </w:rPr>
        <w:t> </w:t>
      </w:r>
      <w:r>
        <w:rPr/>
        <w:t>(ДГ),</w:t>
      </w:r>
      <w:r>
        <w:rPr>
          <w:spacing w:val="40"/>
        </w:rPr>
        <w:t> </w:t>
      </w:r>
      <w:r>
        <w:rPr/>
        <w:t>разположени</w:t>
      </w:r>
      <w:r>
        <w:rPr>
          <w:spacing w:val="40"/>
        </w:rPr>
        <w:t> </w:t>
      </w:r>
      <w:r>
        <w:rPr/>
        <w:t>в </w:t>
      </w:r>
      <w:r>
        <w:rPr>
          <w:color w:val="181818"/>
        </w:rPr>
        <w:t>град </w:t>
      </w:r>
      <w:r>
        <w:rPr>
          <w:color w:val="0E0E0E"/>
        </w:rPr>
        <w:t>Бургас</w:t>
      </w:r>
      <w:r>
        <w:rPr>
          <w:color w:val="0E0E0E"/>
          <w:spacing w:val="40"/>
        </w:rPr>
        <w:t> </w:t>
      </w:r>
      <w:r>
        <w:rPr/>
        <w:t>представям</w:t>
      </w:r>
      <w:r>
        <w:rPr>
          <w:spacing w:val="40"/>
        </w:rPr>
        <w:t> </w:t>
      </w:r>
      <w:r>
        <w:rPr>
          <w:color w:val="0A0A0A"/>
        </w:rPr>
        <w:t>следната</w:t>
      </w:r>
      <w:r>
        <w:rPr>
          <w:color w:val="0A0A0A"/>
          <w:spacing w:val="40"/>
        </w:rPr>
        <w:t> </w:t>
      </w:r>
      <w:r>
        <w:rPr/>
        <w:t>информация:</w:t>
      </w:r>
    </w:p>
    <w:p>
      <w:pPr>
        <w:pStyle w:val="BodyText"/>
        <w:spacing w:line="273" w:lineRule="auto"/>
        <w:ind w:left="85" w:right="236" w:firstLine="699"/>
        <w:jc w:val="both"/>
      </w:pPr>
      <w:r>
        <w:rPr>
          <w:color w:val="0C0C0C"/>
        </w:rPr>
        <w:t>Съгласно </w:t>
      </w:r>
      <w:r>
        <w:rPr/>
        <w:t>чл.10 </w:t>
      </w:r>
      <w:r>
        <w:rPr>
          <w:color w:val="131313"/>
        </w:rPr>
        <w:t>от </w:t>
      </w:r>
      <w:r>
        <w:rPr/>
        <w:t>Закона </w:t>
      </w:r>
      <w:r>
        <w:rPr>
          <w:color w:val="151515"/>
        </w:rPr>
        <w:t>за </w:t>
      </w:r>
      <w:r>
        <w:rPr/>
        <w:t>здравето </w:t>
      </w:r>
      <w:r>
        <w:rPr>
          <w:color w:val="131313"/>
        </w:rPr>
        <w:t>- </w:t>
      </w:r>
      <w:r>
        <w:rPr/>
        <w:t>Регионалните здравии инспекции (РЗИ) осъществяват</w:t>
      </w:r>
      <w:r>
        <w:rPr>
          <w:spacing w:val="40"/>
        </w:rPr>
        <w:t> </w:t>
      </w:r>
      <w:r>
        <w:rPr/>
        <w:t>държавната</w:t>
      </w:r>
      <w:r>
        <w:rPr>
          <w:spacing w:val="40"/>
        </w:rPr>
        <w:t> </w:t>
      </w:r>
      <w:r>
        <w:rPr/>
        <w:t>здравна</w:t>
      </w:r>
      <w:r>
        <w:rPr>
          <w:spacing w:val="40"/>
        </w:rPr>
        <w:t> </w:t>
      </w:r>
      <w:r>
        <w:rPr/>
        <w:t>политика</w:t>
      </w:r>
      <w:r>
        <w:rPr>
          <w:spacing w:val="40"/>
        </w:rPr>
        <w:t> </w:t>
      </w:r>
      <w:r>
        <w:rPr>
          <w:color w:val="0A0A0A"/>
        </w:rPr>
        <w:t>на </w:t>
      </w:r>
      <w:r>
        <w:rPr/>
        <w:t>територията</w:t>
      </w:r>
      <w:r>
        <w:rPr>
          <w:spacing w:val="40"/>
        </w:rPr>
        <w:t> </w:t>
      </w:r>
      <w:r>
        <w:rPr>
          <w:color w:val="0C0C0C"/>
        </w:rPr>
        <w:t>на </w:t>
      </w:r>
      <w:r>
        <w:rPr/>
        <w:t>областите</w:t>
      </w:r>
      <w:r>
        <w:rPr>
          <w:spacing w:val="40"/>
        </w:rPr>
        <w:t> </w:t>
      </w:r>
      <w:r>
        <w:rPr>
          <w:color w:val="0F0F0F"/>
        </w:rPr>
        <w:t>в </w:t>
      </w:r>
      <w:r>
        <w:rPr/>
        <w:t>страната.</w:t>
      </w:r>
    </w:p>
    <w:p>
      <w:pPr>
        <w:pStyle w:val="BodyText"/>
        <w:spacing w:before="4"/>
        <w:ind w:left="791"/>
        <w:jc w:val="both"/>
      </w:pPr>
      <w:r>
        <w:rPr/>
        <w:t>Тяхната</w:t>
      </w:r>
      <w:r>
        <w:rPr>
          <w:spacing w:val="21"/>
        </w:rPr>
        <w:t> </w:t>
      </w:r>
      <w:r>
        <w:rPr>
          <w:color w:val="0A0A0A"/>
        </w:rPr>
        <w:t>дейност</w:t>
      </w:r>
      <w:r>
        <w:rPr>
          <w:color w:val="0A0A0A"/>
          <w:spacing w:val="17"/>
        </w:rPr>
        <w:t> </w:t>
      </w:r>
      <w:r>
        <w:rPr>
          <w:color w:val="0C0C0C"/>
        </w:rPr>
        <w:t>е</w:t>
      </w:r>
      <w:r>
        <w:rPr>
          <w:color w:val="0C0C0C"/>
          <w:spacing w:val="14"/>
        </w:rPr>
        <w:t> </w:t>
      </w:r>
      <w:r>
        <w:rPr>
          <w:color w:val="0C0C0C"/>
        </w:rPr>
        <w:t>насочена</w:t>
      </w:r>
      <w:r>
        <w:rPr>
          <w:color w:val="0C0C0C"/>
          <w:spacing w:val="29"/>
        </w:rPr>
        <w:t> </w:t>
      </w:r>
      <w:r>
        <w:rPr>
          <w:color w:val="0C0C0C"/>
        </w:rPr>
        <w:t>към</w:t>
      </w:r>
      <w:r>
        <w:rPr>
          <w:color w:val="0C0C0C"/>
          <w:spacing w:val="21"/>
        </w:rPr>
        <w:t> </w:t>
      </w:r>
      <w:r>
        <w:rPr/>
        <w:t>изпълнението</w:t>
      </w:r>
      <w:r>
        <w:rPr>
          <w:spacing w:val="29"/>
        </w:rPr>
        <w:t> </w:t>
      </w:r>
      <w:r>
        <w:rPr>
          <w:color w:val="131313"/>
        </w:rPr>
        <w:t>на</w:t>
      </w:r>
      <w:r>
        <w:rPr>
          <w:color w:val="131313"/>
          <w:spacing w:val="5"/>
        </w:rPr>
        <w:t> </w:t>
      </w:r>
      <w:r>
        <w:rPr/>
        <w:t>следните</w:t>
      </w:r>
      <w:r>
        <w:rPr>
          <w:spacing w:val="26"/>
        </w:rPr>
        <w:t> </w:t>
      </w:r>
      <w:r>
        <w:rPr/>
        <w:t>стратегически</w:t>
      </w:r>
      <w:r>
        <w:rPr>
          <w:spacing w:val="36"/>
        </w:rPr>
        <w:t> </w:t>
      </w:r>
      <w:r>
        <w:rPr>
          <w:color w:val="0E0E0E"/>
          <w:spacing w:val="-2"/>
        </w:rPr>
        <w:t>цели: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  <w:tab w:pos="805" w:val="left" w:leader="none"/>
        </w:tabs>
        <w:spacing w:line="273" w:lineRule="auto" w:before="52" w:after="0"/>
        <w:ind w:left="802" w:right="218" w:hanging="362"/>
        <w:jc w:val="left"/>
        <w:rPr>
          <w:sz w:val="23"/>
        </w:rPr>
      </w:pPr>
      <w:r>
        <w:rPr>
          <w:sz w:val="23"/>
        </w:rPr>
        <w:t>Организиране</w:t>
      </w:r>
      <w:r>
        <w:rPr>
          <w:spacing w:val="80"/>
          <w:sz w:val="23"/>
        </w:rPr>
        <w:t> </w:t>
      </w:r>
      <w:r>
        <w:rPr>
          <w:color w:val="0C0C0C"/>
          <w:sz w:val="23"/>
        </w:rPr>
        <w:t>и</w:t>
      </w:r>
      <w:r>
        <w:rPr>
          <w:color w:val="0C0C0C"/>
          <w:spacing w:val="40"/>
          <w:sz w:val="23"/>
        </w:rPr>
        <w:t> </w:t>
      </w:r>
      <w:r>
        <w:rPr>
          <w:sz w:val="23"/>
        </w:rPr>
        <w:t>ефективно</w:t>
      </w:r>
      <w:r>
        <w:rPr>
          <w:spacing w:val="80"/>
          <w:sz w:val="23"/>
        </w:rPr>
        <w:t> </w:t>
      </w:r>
      <w:r>
        <w:rPr>
          <w:sz w:val="23"/>
        </w:rPr>
        <w:t>осъществяване</w:t>
      </w:r>
      <w:r>
        <w:rPr>
          <w:spacing w:val="80"/>
          <w:sz w:val="23"/>
        </w:rPr>
        <w:t> </w:t>
      </w:r>
      <w:r>
        <w:rPr>
          <w:color w:val="151515"/>
          <w:sz w:val="23"/>
        </w:rPr>
        <w:t>на</w:t>
      </w:r>
      <w:r>
        <w:rPr>
          <w:color w:val="151515"/>
          <w:spacing w:val="40"/>
          <w:sz w:val="23"/>
        </w:rPr>
        <w:t> </w:t>
      </w:r>
      <w:r>
        <w:rPr>
          <w:color w:val="0C0C0C"/>
          <w:sz w:val="23"/>
        </w:rPr>
        <w:t>държавната</w:t>
      </w:r>
      <w:r>
        <w:rPr>
          <w:color w:val="0C0C0C"/>
          <w:spacing w:val="80"/>
          <w:sz w:val="23"/>
        </w:rPr>
        <w:t> </w:t>
      </w:r>
      <w:r>
        <w:rPr>
          <w:sz w:val="23"/>
        </w:rPr>
        <w:t>здравна</w:t>
      </w:r>
      <w:r>
        <w:rPr>
          <w:spacing w:val="80"/>
          <w:sz w:val="23"/>
        </w:rPr>
        <w:t> </w:t>
      </w:r>
      <w:r>
        <w:rPr>
          <w:color w:val="0C0C0C"/>
          <w:sz w:val="23"/>
        </w:rPr>
        <w:t>политика</w:t>
      </w:r>
      <w:r>
        <w:rPr>
          <w:color w:val="0C0C0C"/>
          <w:spacing w:val="80"/>
          <w:sz w:val="23"/>
        </w:rPr>
        <w:t> </w:t>
      </w:r>
      <w:r>
        <w:rPr>
          <w:color w:val="0C0C0C"/>
          <w:sz w:val="23"/>
        </w:rPr>
        <w:t>на </w:t>
      </w:r>
      <w:r>
        <w:rPr>
          <w:sz w:val="23"/>
        </w:rPr>
        <w:t>територията </w:t>
      </w:r>
      <w:r>
        <w:rPr>
          <w:color w:val="0F0F0F"/>
          <w:sz w:val="23"/>
        </w:rPr>
        <w:t>на </w:t>
      </w:r>
      <w:r>
        <w:rPr>
          <w:sz w:val="23"/>
        </w:rPr>
        <w:t>съответната област.</w:t>
      </w:r>
    </w:p>
    <w:p>
      <w:pPr>
        <w:pStyle w:val="ListParagraph"/>
        <w:numPr>
          <w:ilvl w:val="0"/>
          <w:numId w:val="1"/>
        </w:numPr>
        <w:tabs>
          <w:tab w:pos="803" w:val="left" w:leader="none"/>
        </w:tabs>
        <w:spacing w:line="240" w:lineRule="auto" w:before="21" w:after="0"/>
        <w:ind w:left="803" w:right="0" w:hanging="363"/>
        <w:jc w:val="left"/>
        <w:rPr>
          <w:sz w:val="23"/>
        </w:rPr>
      </w:pPr>
      <w:r>
        <w:rPr>
          <w:sz w:val="23"/>
        </w:rPr>
        <w:t>Превръщане</w:t>
      </w:r>
      <w:r>
        <w:rPr>
          <w:spacing w:val="32"/>
          <w:sz w:val="23"/>
        </w:rPr>
        <w:t> </w:t>
      </w:r>
      <w:r>
        <w:rPr>
          <w:sz w:val="23"/>
        </w:rPr>
        <w:t>на</w:t>
      </w:r>
      <w:r>
        <w:rPr>
          <w:spacing w:val="18"/>
          <w:sz w:val="23"/>
        </w:rPr>
        <w:t> </w:t>
      </w:r>
      <w:r>
        <w:rPr>
          <w:sz w:val="23"/>
        </w:rPr>
        <w:t>профилактиката</w:t>
      </w:r>
      <w:r>
        <w:rPr>
          <w:spacing w:val="13"/>
          <w:sz w:val="23"/>
        </w:rPr>
        <w:t> </w:t>
      </w:r>
      <w:r>
        <w:rPr>
          <w:sz w:val="23"/>
        </w:rPr>
        <w:t>в</w:t>
      </w:r>
      <w:r>
        <w:rPr>
          <w:spacing w:val="14"/>
          <w:sz w:val="23"/>
        </w:rPr>
        <w:t> </w:t>
      </w:r>
      <w:r>
        <w:rPr>
          <w:sz w:val="23"/>
        </w:rPr>
        <w:t>задължителен</w:t>
      </w:r>
      <w:r>
        <w:rPr>
          <w:spacing w:val="39"/>
          <w:sz w:val="23"/>
        </w:rPr>
        <w:t> </w:t>
      </w:r>
      <w:r>
        <w:rPr>
          <w:sz w:val="23"/>
        </w:rPr>
        <w:t>елемент</w:t>
      </w:r>
      <w:r>
        <w:rPr>
          <w:spacing w:val="22"/>
          <w:sz w:val="23"/>
        </w:rPr>
        <w:t> </w:t>
      </w:r>
      <w:r>
        <w:rPr>
          <w:sz w:val="23"/>
        </w:rPr>
        <w:t>на</w:t>
      </w:r>
      <w:r>
        <w:rPr>
          <w:spacing w:val="11"/>
          <w:sz w:val="23"/>
        </w:rPr>
        <w:t> </w:t>
      </w:r>
      <w:r>
        <w:rPr>
          <w:sz w:val="23"/>
        </w:rPr>
        <w:t>всички</w:t>
      </w:r>
      <w:r>
        <w:rPr>
          <w:spacing w:val="28"/>
          <w:sz w:val="23"/>
        </w:rPr>
        <w:t> </w:t>
      </w:r>
      <w:r>
        <w:rPr>
          <w:spacing w:val="-2"/>
          <w:sz w:val="23"/>
        </w:rPr>
        <w:t>нива.</w:t>
      </w:r>
    </w:p>
    <w:p>
      <w:pPr>
        <w:pStyle w:val="ListParagraph"/>
        <w:numPr>
          <w:ilvl w:val="0"/>
          <w:numId w:val="1"/>
        </w:numPr>
        <w:tabs>
          <w:tab w:pos="803" w:val="left" w:leader="none"/>
        </w:tabs>
        <w:spacing w:line="240" w:lineRule="auto" w:before="52" w:after="0"/>
        <w:ind w:left="803" w:right="0" w:hanging="363"/>
        <w:jc w:val="left"/>
        <w:rPr>
          <w:color w:val="070707"/>
          <w:sz w:val="23"/>
        </w:rPr>
      </w:pPr>
      <w:r>
        <w:rPr>
          <w:sz w:val="23"/>
        </w:rPr>
        <w:t>Засилване</w:t>
      </w:r>
      <w:r>
        <w:rPr>
          <w:spacing w:val="21"/>
          <w:sz w:val="23"/>
        </w:rPr>
        <w:t> </w:t>
      </w:r>
      <w:r>
        <w:rPr>
          <w:color w:val="0F0F0F"/>
          <w:sz w:val="23"/>
        </w:rPr>
        <w:t>и</w:t>
      </w:r>
      <w:r>
        <w:rPr>
          <w:color w:val="0F0F0F"/>
          <w:spacing w:val="14"/>
          <w:sz w:val="23"/>
        </w:rPr>
        <w:t> </w:t>
      </w:r>
      <w:r>
        <w:rPr>
          <w:sz w:val="23"/>
        </w:rPr>
        <w:t>повишаване</w:t>
      </w:r>
      <w:r>
        <w:rPr>
          <w:spacing w:val="25"/>
          <w:sz w:val="23"/>
        </w:rPr>
        <w:t> </w:t>
      </w:r>
      <w:r>
        <w:rPr>
          <w:sz w:val="23"/>
        </w:rPr>
        <w:t>ефективността</w:t>
      </w:r>
      <w:r>
        <w:rPr>
          <w:spacing w:val="34"/>
          <w:sz w:val="23"/>
        </w:rPr>
        <w:t> </w:t>
      </w:r>
      <w:r>
        <w:rPr>
          <w:color w:val="181818"/>
          <w:sz w:val="23"/>
        </w:rPr>
        <w:t>на</w:t>
      </w:r>
      <w:r>
        <w:rPr>
          <w:color w:val="181818"/>
          <w:spacing w:val="3"/>
          <w:sz w:val="23"/>
        </w:rPr>
        <w:t> </w:t>
      </w:r>
      <w:r>
        <w:rPr>
          <w:sz w:val="23"/>
        </w:rPr>
        <w:t>държавния</w:t>
      </w:r>
      <w:r>
        <w:rPr>
          <w:spacing w:val="37"/>
          <w:sz w:val="23"/>
        </w:rPr>
        <w:t> </w:t>
      </w:r>
      <w:r>
        <w:rPr>
          <w:sz w:val="23"/>
        </w:rPr>
        <w:t>здравен</w:t>
      </w:r>
      <w:r>
        <w:rPr>
          <w:spacing w:val="23"/>
          <w:sz w:val="23"/>
        </w:rPr>
        <w:t> </w:t>
      </w:r>
      <w:r>
        <w:rPr>
          <w:spacing w:val="-2"/>
          <w:sz w:val="23"/>
        </w:rPr>
        <w:t>контрол.</w:t>
      </w:r>
    </w:p>
    <w:p>
      <w:pPr>
        <w:pStyle w:val="ListParagraph"/>
        <w:numPr>
          <w:ilvl w:val="0"/>
          <w:numId w:val="1"/>
        </w:numPr>
        <w:tabs>
          <w:tab w:pos="803" w:val="left" w:leader="none"/>
        </w:tabs>
        <w:spacing w:line="240" w:lineRule="auto" w:before="57" w:after="0"/>
        <w:ind w:left="803" w:right="0" w:hanging="363"/>
        <w:jc w:val="left"/>
        <w:rPr>
          <w:sz w:val="23"/>
        </w:rPr>
      </w:pPr>
      <w:r>
        <w:rPr>
          <w:sz w:val="23"/>
        </w:rPr>
        <w:t>Повишаване</w:t>
      </w:r>
      <w:r>
        <w:rPr>
          <w:spacing w:val="36"/>
          <w:sz w:val="23"/>
        </w:rPr>
        <w:t> </w:t>
      </w:r>
      <w:r>
        <w:rPr>
          <w:sz w:val="23"/>
        </w:rPr>
        <w:t>качеството</w:t>
      </w:r>
      <w:r>
        <w:rPr>
          <w:spacing w:val="29"/>
          <w:sz w:val="23"/>
        </w:rPr>
        <w:t> </w:t>
      </w:r>
      <w:r>
        <w:rPr>
          <w:color w:val="0F0F0F"/>
          <w:sz w:val="23"/>
        </w:rPr>
        <w:t>на</w:t>
      </w:r>
      <w:r>
        <w:rPr>
          <w:color w:val="0F0F0F"/>
          <w:spacing w:val="8"/>
          <w:sz w:val="23"/>
        </w:rPr>
        <w:t> </w:t>
      </w:r>
      <w:r>
        <w:rPr>
          <w:sz w:val="23"/>
        </w:rPr>
        <w:t>медицинското</w:t>
      </w:r>
      <w:r>
        <w:rPr>
          <w:spacing w:val="43"/>
          <w:sz w:val="23"/>
        </w:rPr>
        <w:t> </w:t>
      </w:r>
      <w:r>
        <w:rPr>
          <w:sz w:val="23"/>
        </w:rPr>
        <w:t>обслужване</w:t>
      </w:r>
      <w:r>
        <w:rPr>
          <w:spacing w:val="34"/>
          <w:sz w:val="23"/>
        </w:rPr>
        <w:t> </w:t>
      </w:r>
      <w:r>
        <w:rPr>
          <w:color w:val="0F0F0F"/>
          <w:sz w:val="23"/>
        </w:rPr>
        <w:t>на</w:t>
      </w:r>
      <w:r>
        <w:rPr>
          <w:color w:val="0F0F0F"/>
          <w:spacing w:val="8"/>
          <w:sz w:val="23"/>
        </w:rPr>
        <w:t> </w:t>
      </w:r>
      <w:r>
        <w:rPr>
          <w:spacing w:val="-2"/>
          <w:sz w:val="23"/>
        </w:rPr>
        <w:t>населението.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  <w:tab w:pos="805" w:val="left" w:leader="none"/>
        </w:tabs>
        <w:spacing w:line="273" w:lineRule="auto" w:before="52" w:after="0"/>
        <w:ind w:left="805" w:right="223" w:hanging="365"/>
        <w:jc w:val="left"/>
        <w:rPr>
          <w:color w:val="0C0C0C"/>
          <w:sz w:val="23"/>
        </w:rPr>
      </w:pPr>
      <w:r>
        <w:rPr>
          <w:sz w:val="23"/>
        </w:rPr>
        <w:t>Събиране,</w:t>
      </w:r>
      <w:r>
        <w:rPr>
          <w:spacing w:val="80"/>
          <w:sz w:val="23"/>
        </w:rPr>
        <w:t> </w:t>
      </w:r>
      <w:r>
        <w:rPr>
          <w:sz w:val="23"/>
        </w:rPr>
        <w:t>регистриране,</w:t>
      </w:r>
      <w:r>
        <w:rPr>
          <w:spacing w:val="80"/>
          <w:sz w:val="23"/>
        </w:rPr>
        <w:t> </w:t>
      </w:r>
      <w:r>
        <w:rPr>
          <w:sz w:val="23"/>
        </w:rPr>
        <w:t>обработване,</w:t>
      </w:r>
      <w:r>
        <w:rPr>
          <w:spacing w:val="80"/>
          <w:sz w:val="23"/>
        </w:rPr>
        <w:t> </w:t>
      </w:r>
      <w:r>
        <w:rPr>
          <w:sz w:val="23"/>
        </w:rPr>
        <w:t>съхраняване,</w:t>
      </w:r>
      <w:r>
        <w:rPr>
          <w:spacing w:val="80"/>
          <w:sz w:val="23"/>
        </w:rPr>
        <w:t> </w:t>
      </w:r>
      <w:r>
        <w:rPr>
          <w:sz w:val="23"/>
        </w:rPr>
        <w:t>анализ</w:t>
      </w:r>
      <w:r>
        <w:rPr>
          <w:spacing w:val="80"/>
          <w:sz w:val="23"/>
        </w:rPr>
        <w:t> </w:t>
      </w:r>
      <w:r>
        <w:rPr>
          <w:sz w:val="23"/>
        </w:rPr>
        <w:t>и</w:t>
      </w:r>
      <w:r>
        <w:rPr>
          <w:spacing w:val="80"/>
          <w:sz w:val="23"/>
        </w:rPr>
        <w:t> </w:t>
      </w:r>
      <w:r>
        <w:rPr>
          <w:sz w:val="23"/>
        </w:rPr>
        <w:t>предоставяне</w:t>
      </w:r>
      <w:r>
        <w:rPr>
          <w:spacing w:val="80"/>
          <w:w w:val="150"/>
          <w:sz w:val="23"/>
        </w:rPr>
        <w:t> </w:t>
      </w:r>
      <w:r>
        <w:rPr>
          <w:color w:val="131313"/>
          <w:sz w:val="23"/>
        </w:rPr>
        <w:t>на </w:t>
      </w:r>
      <w:r>
        <w:rPr>
          <w:sz w:val="23"/>
        </w:rPr>
        <w:t>здравна</w:t>
      </w:r>
      <w:r>
        <w:rPr>
          <w:spacing w:val="40"/>
          <w:sz w:val="23"/>
        </w:rPr>
        <w:t> </w:t>
      </w:r>
      <w:r>
        <w:rPr>
          <w:sz w:val="23"/>
        </w:rPr>
        <w:t>информация</w:t>
      </w:r>
      <w:r>
        <w:rPr>
          <w:spacing w:val="40"/>
          <w:sz w:val="23"/>
        </w:rPr>
        <w:t> </w:t>
      </w:r>
      <w:r>
        <w:rPr>
          <w:sz w:val="23"/>
        </w:rPr>
        <w:t>за</w:t>
      </w:r>
      <w:r>
        <w:rPr>
          <w:spacing w:val="40"/>
          <w:sz w:val="23"/>
        </w:rPr>
        <w:t> </w:t>
      </w:r>
      <w:r>
        <w:rPr>
          <w:color w:val="0F0F0F"/>
          <w:sz w:val="23"/>
        </w:rPr>
        <w:t>нуждите</w:t>
      </w:r>
      <w:r>
        <w:rPr>
          <w:color w:val="0F0F0F"/>
          <w:spacing w:val="40"/>
          <w:sz w:val="23"/>
        </w:rPr>
        <w:t> </w:t>
      </w:r>
      <w:r>
        <w:rPr>
          <w:sz w:val="23"/>
        </w:rPr>
        <w:t>на националната</w:t>
      </w:r>
      <w:r>
        <w:rPr>
          <w:spacing w:val="40"/>
          <w:sz w:val="23"/>
        </w:rPr>
        <w:t> </w:t>
      </w:r>
      <w:r>
        <w:rPr>
          <w:sz w:val="23"/>
        </w:rPr>
        <w:t>система</w:t>
      </w:r>
      <w:r>
        <w:rPr>
          <w:spacing w:val="40"/>
          <w:sz w:val="23"/>
        </w:rPr>
        <w:t> </w:t>
      </w:r>
      <w:r>
        <w:rPr>
          <w:sz w:val="23"/>
        </w:rPr>
        <w:t>за здравеопазване;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73" w:lineRule="auto" w:before="20" w:after="0"/>
        <w:ind w:left="805" w:right="218" w:hanging="365"/>
        <w:jc w:val="left"/>
        <w:rPr>
          <w:sz w:val="23"/>
        </w:rPr>
      </w:pPr>
      <w:r>
        <w:rPr>
          <w:sz w:val="23"/>
        </w:rPr>
        <w:t>Мониторинг</w:t>
      </w:r>
      <w:r>
        <w:rPr>
          <w:spacing w:val="72"/>
          <w:sz w:val="23"/>
        </w:rPr>
        <w:t> </w:t>
      </w:r>
      <w:r>
        <w:rPr>
          <w:sz w:val="23"/>
        </w:rPr>
        <w:t>на</w:t>
      </w:r>
      <w:r>
        <w:rPr>
          <w:spacing w:val="40"/>
          <w:sz w:val="23"/>
        </w:rPr>
        <w:t> </w:t>
      </w:r>
      <w:r>
        <w:rPr>
          <w:sz w:val="23"/>
        </w:rPr>
        <w:t>факторите</w:t>
      </w:r>
      <w:r>
        <w:rPr>
          <w:spacing w:val="77"/>
          <w:sz w:val="23"/>
        </w:rPr>
        <w:t> </w:t>
      </w:r>
      <w:r>
        <w:rPr>
          <w:color w:val="111111"/>
          <w:sz w:val="23"/>
        </w:rPr>
        <w:t>на</w:t>
      </w:r>
      <w:r>
        <w:rPr>
          <w:color w:val="111111"/>
          <w:spacing w:val="40"/>
          <w:sz w:val="23"/>
        </w:rPr>
        <w:t> </w:t>
      </w:r>
      <w:r>
        <w:rPr>
          <w:sz w:val="23"/>
        </w:rPr>
        <w:t>жизнената</w:t>
      </w:r>
      <w:r>
        <w:rPr>
          <w:spacing w:val="40"/>
          <w:sz w:val="23"/>
        </w:rPr>
        <w:t> </w:t>
      </w:r>
      <w:r>
        <w:rPr>
          <w:color w:val="111111"/>
          <w:sz w:val="23"/>
        </w:rPr>
        <w:t>среда</w:t>
      </w:r>
      <w:r>
        <w:rPr>
          <w:color w:val="111111"/>
          <w:spacing w:val="40"/>
          <w:sz w:val="23"/>
        </w:rPr>
        <w:t> </w:t>
      </w:r>
      <w:r>
        <w:rPr>
          <w:color w:val="151515"/>
          <w:sz w:val="23"/>
        </w:rPr>
        <w:t>и</w:t>
      </w:r>
      <w:r>
        <w:rPr>
          <w:color w:val="151515"/>
          <w:spacing w:val="40"/>
          <w:sz w:val="23"/>
        </w:rPr>
        <w:t> </w:t>
      </w:r>
      <w:r>
        <w:rPr>
          <w:sz w:val="23"/>
        </w:rPr>
        <w:t>на</w:t>
      </w:r>
      <w:r>
        <w:rPr>
          <w:spacing w:val="40"/>
          <w:sz w:val="23"/>
        </w:rPr>
        <w:t> </w:t>
      </w:r>
      <w:r>
        <w:rPr>
          <w:sz w:val="23"/>
        </w:rPr>
        <w:t>дейностите</w:t>
      </w:r>
      <w:r>
        <w:rPr>
          <w:spacing w:val="40"/>
          <w:sz w:val="23"/>
        </w:rPr>
        <w:t> </w:t>
      </w:r>
      <w:r>
        <w:rPr>
          <w:sz w:val="23"/>
        </w:rPr>
        <w:t>със</w:t>
      </w:r>
      <w:r>
        <w:rPr>
          <w:spacing w:val="40"/>
          <w:sz w:val="23"/>
        </w:rPr>
        <w:t> </w:t>
      </w:r>
      <w:r>
        <w:rPr>
          <w:color w:val="0A0A0A"/>
          <w:sz w:val="23"/>
        </w:rPr>
        <w:t>значение</w:t>
      </w:r>
      <w:r>
        <w:rPr>
          <w:color w:val="0A0A0A"/>
          <w:spacing w:val="40"/>
          <w:sz w:val="23"/>
        </w:rPr>
        <w:t> </w:t>
      </w:r>
      <w:r>
        <w:rPr>
          <w:color w:val="0E0E0E"/>
          <w:sz w:val="23"/>
        </w:rPr>
        <w:t>за </w:t>
      </w:r>
      <w:r>
        <w:rPr>
          <w:sz w:val="23"/>
        </w:rPr>
        <w:t>здравето </w:t>
      </w:r>
      <w:r>
        <w:rPr>
          <w:color w:val="151515"/>
          <w:sz w:val="23"/>
        </w:rPr>
        <w:t>на </w:t>
      </w:r>
      <w:r>
        <w:rPr>
          <w:sz w:val="23"/>
        </w:rPr>
        <w:t>населението.</w:t>
      </w:r>
    </w:p>
    <w:p>
      <w:pPr>
        <w:pStyle w:val="BodyText"/>
        <w:spacing w:line="273" w:lineRule="auto" w:before="7"/>
        <w:ind w:left="83" w:right="222" w:firstLine="710"/>
        <w:jc w:val="both"/>
      </w:pPr>
      <w:r>
        <w:rPr/>
        <w:t>През </w:t>
      </w:r>
      <w:r>
        <w:rPr>
          <w:color w:val="0F0F0F"/>
        </w:rPr>
        <w:t>2012 г. </w:t>
      </w:r>
      <w:r>
        <w:rPr>
          <w:color w:val="1A1A1A"/>
        </w:rPr>
        <w:t>- </w:t>
      </w:r>
      <w:r>
        <w:rPr/>
        <w:t>преди </w:t>
      </w:r>
      <w:r>
        <w:rPr>
          <w:color w:val="080808"/>
        </w:rPr>
        <w:t>разработването </w:t>
      </w:r>
      <w:r>
        <w:rPr>
          <w:color w:val="111111"/>
        </w:rPr>
        <w:t>и </w:t>
      </w:r>
      <w:r>
        <w:rPr/>
        <w:t>приемането </w:t>
      </w:r>
      <w:r>
        <w:rPr>
          <w:color w:val="0F0F0F"/>
        </w:rPr>
        <w:t>на </w:t>
      </w:r>
      <w:r>
        <w:rPr/>
        <w:t>Стратегия за намаляване </w:t>
      </w:r>
      <w:r>
        <w:rPr>
          <w:color w:val="181818"/>
        </w:rPr>
        <w:t>на </w:t>
      </w:r>
      <w:r>
        <w:rPr/>
        <w:t>риска от </w:t>
      </w:r>
      <w:r>
        <w:rPr>
          <w:color w:val="0A0A0A"/>
        </w:rPr>
        <w:t>облъчване </w:t>
      </w:r>
      <w:r>
        <w:rPr>
          <w:color w:val="0E0E0E"/>
        </w:rPr>
        <w:t>от </w:t>
      </w:r>
      <w:r>
        <w:rPr/>
        <w:t>радон, прилагана </w:t>
      </w:r>
      <w:r>
        <w:rPr>
          <w:color w:val="0E0E0E"/>
        </w:rPr>
        <w:t>на </w:t>
      </w:r>
      <w:r>
        <w:rPr/>
        <w:t>национално</w:t>
      </w:r>
      <w:r>
        <w:rPr>
          <w:spacing w:val="40"/>
        </w:rPr>
        <w:t> </w:t>
      </w:r>
      <w:r>
        <w:rPr/>
        <w:t>ниво </w:t>
      </w:r>
      <w:r>
        <w:rPr>
          <w:color w:val="0F0F0F"/>
        </w:rPr>
        <w:t>- </w:t>
      </w:r>
      <w:r>
        <w:rPr/>
        <w:t>Община Бургас </w:t>
      </w:r>
      <w:r>
        <w:rPr>
          <w:color w:val="161616"/>
        </w:rPr>
        <w:t>сама </w:t>
      </w:r>
      <w:r>
        <w:rPr/>
        <w:t>инициира изследване </w:t>
      </w:r>
      <w:r>
        <w:rPr>
          <w:color w:val="151515"/>
        </w:rPr>
        <w:t>на </w:t>
      </w:r>
      <w:r>
        <w:rPr>
          <w:color w:val="111111"/>
        </w:rPr>
        <w:t>стойностите </w:t>
      </w:r>
      <w:r>
        <w:rPr/>
        <w:t>на радон </w:t>
      </w:r>
      <w:r>
        <w:rPr>
          <w:color w:val="181818"/>
        </w:rPr>
        <w:t>в </w:t>
      </w:r>
      <w:r>
        <w:rPr>
          <w:color w:val="0E0E0E"/>
        </w:rPr>
        <w:t>детски </w:t>
      </w:r>
      <w:r>
        <w:rPr/>
        <w:t>градини </w:t>
      </w:r>
      <w:r>
        <w:rPr>
          <w:color w:val="111111"/>
        </w:rPr>
        <w:t>от </w:t>
      </w:r>
      <w:r>
        <w:rPr/>
        <w:t>експерти </w:t>
      </w:r>
      <w:r>
        <w:rPr>
          <w:color w:val="131313"/>
        </w:rPr>
        <w:t>от </w:t>
      </w:r>
      <w:r>
        <w:rPr/>
        <w:t>Лабораторията „Дозиметрия </w:t>
      </w:r>
      <w:r>
        <w:rPr>
          <w:color w:val="151515"/>
        </w:rPr>
        <w:t>и </w:t>
      </w:r>
      <w:r>
        <w:rPr/>
        <w:t>лъчезащита“ </w:t>
      </w:r>
      <w:r>
        <w:rPr>
          <w:color w:val="111111"/>
        </w:rPr>
        <w:t>на </w:t>
      </w:r>
      <w:r>
        <w:rPr/>
        <w:t>Факултета </w:t>
      </w:r>
      <w:r>
        <w:rPr>
          <w:color w:val="0E0E0E"/>
        </w:rPr>
        <w:t>по </w:t>
      </w:r>
      <w:r>
        <w:rPr/>
        <w:t>физика </w:t>
      </w:r>
      <w:r>
        <w:rPr>
          <w:color w:val="131313"/>
        </w:rPr>
        <w:t>на </w:t>
      </w:r>
      <w:r>
        <w:rPr/>
        <w:t>Софийски университет</w:t>
      </w:r>
      <w:r>
        <w:rPr>
          <w:spacing w:val="40"/>
        </w:rPr>
        <w:t> </w:t>
      </w:r>
      <w:r>
        <w:rPr/>
        <w:t>„Св.</w:t>
      </w:r>
      <w:r>
        <w:rPr>
          <w:spacing w:val="40"/>
        </w:rPr>
        <w:t> </w:t>
      </w:r>
      <w:r>
        <w:rPr/>
        <w:t>Климент</w:t>
      </w:r>
      <w:r>
        <w:rPr>
          <w:spacing w:val="40"/>
        </w:rPr>
        <w:t> </w:t>
      </w:r>
      <w:r>
        <w:rPr/>
        <w:t>Охридски“.</w:t>
      </w:r>
      <w:r>
        <w:rPr>
          <w:spacing w:val="40"/>
        </w:rPr>
        <w:t> </w:t>
      </w:r>
      <w:r>
        <w:rPr/>
        <w:t>Препоръчаните</w:t>
      </w:r>
      <w:r>
        <w:rPr>
          <w:spacing w:val="40"/>
        </w:rPr>
        <w:t> </w:t>
      </w:r>
      <w:r>
        <w:rPr>
          <w:color w:val="0C0C0C"/>
        </w:rPr>
        <w:t>мерки</w:t>
      </w:r>
      <w:r>
        <w:rPr>
          <w:color w:val="0C0C0C"/>
          <w:spacing w:val="40"/>
        </w:rPr>
        <w:t> </w:t>
      </w:r>
      <w:r>
        <w:rPr>
          <w:color w:val="0E0E0E"/>
        </w:rPr>
        <w:t>са</w:t>
      </w:r>
      <w:r>
        <w:rPr>
          <w:color w:val="0E0E0E"/>
          <w:spacing w:val="40"/>
        </w:rPr>
        <w:t> </w:t>
      </w:r>
      <w:r>
        <w:rPr/>
        <w:t>изпълнени,</w:t>
      </w:r>
      <w:r>
        <w:rPr>
          <w:spacing w:val="40"/>
        </w:rPr>
        <w:t> </w:t>
      </w:r>
      <w:r>
        <w:rPr/>
        <w:t>което</w:t>
      </w:r>
      <w:r>
        <w:rPr>
          <w:spacing w:val="40"/>
        </w:rPr>
        <w:t> </w:t>
      </w:r>
      <w:r>
        <w:rPr>
          <w:color w:val="0F0F0F"/>
        </w:rPr>
        <w:t>се </w:t>
      </w:r>
      <w:r>
        <w:rPr/>
        <w:t>вижда</w:t>
      </w:r>
      <w:r>
        <w:rPr>
          <w:spacing w:val="40"/>
        </w:rPr>
        <w:t> </w:t>
      </w:r>
      <w:r>
        <w:rPr>
          <w:color w:val="131313"/>
        </w:rPr>
        <w:t>и </w:t>
      </w:r>
      <w:r>
        <w:rPr/>
        <w:t>от проведено</w:t>
      </w:r>
      <w:r>
        <w:rPr>
          <w:spacing w:val="40"/>
        </w:rPr>
        <w:t> </w:t>
      </w:r>
      <w:r>
        <w:rPr/>
        <w:t>след това</w:t>
      </w:r>
      <w:r>
        <w:rPr>
          <w:spacing w:val="40"/>
        </w:rPr>
        <w:t> </w:t>
      </w:r>
      <w:r>
        <w:rPr/>
        <w:t>повторно</w:t>
      </w:r>
      <w:r>
        <w:rPr>
          <w:spacing w:val="40"/>
        </w:rPr>
        <w:t> </w:t>
      </w:r>
      <w:r>
        <w:rPr>
          <w:color w:val="0C0C0C"/>
        </w:rPr>
        <w:t>изследване.</w:t>
      </w:r>
    </w:p>
    <w:p>
      <w:pPr>
        <w:pStyle w:val="BodyText"/>
        <w:spacing w:line="271" w:lineRule="auto" w:before="4"/>
        <w:ind w:left="88" w:right="223" w:firstLine="702"/>
        <w:jc w:val="both"/>
      </w:pPr>
      <w:r>
        <w:rPr>
          <w:color w:val="0E0E0E"/>
        </w:rPr>
        <w:t>От</w:t>
      </w:r>
      <w:r>
        <w:rPr>
          <w:color w:val="0E0E0E"/>
          <w:spacing w:val="38"/>
        </w:rPr>
        <w:t> </w:t>
      </w:r>
      <w:r>
        <w:rPr>
          <w:color w:val="111111"/>
        </w:rPr>
        <w:t>2013</w:t>
      </w:r>
      <w:r>
        <w:rPr>
          <w:color w:val="111111"/>
          <w:spacing w:val="40"/>
        </w:rPr>
        <w:t> </w:t>
      </w:r>
      <w:r>
        <w:rPr>
          <w:color w:val="151515"/>
        </w:rPr>
        <w:t>г.</w:t>
      </w:r>
      <w:r>
        <w:rPr>
          <w:color w:val="151515"/>
          <w:spacing w:val="35"/>
        </w:rPr>
        <w:t> </w:t>
      </w:r>
      <w:r>
        <w:rPr/>
        <w:t>в</w:t>
      </w:r>
      <w:r>
        <w:rPr>
          <w:spacing w:val="34"/>
        </w:rPr>
        <w:t> </w:t>
      </w:r>
      <w:r>
        <w:rPr/>
        <w:t>изпълнение</w:t>
      </w:r>
      <w:r>
        <w:rPr>
          <w:spacing w:val="40"/>
        </w:rPr>
        <w:t> </w:t>
      </w:r>
      <w:r>
        <w:rPr>
          <w:color w:val="0F0F0F"/>
        </w:rPr>
        <w:t>на</w:t>
      </w:r>
      <w:r>
        <w:rPr>
          <w:color w:val="0F0F0F"/>
          <w:spacing w:val="39"/>
        </w:rPr>
        <w:t> </w:t>
      </w:r>
      <w:r>
        <w:rPr/>
        <w:t>Националната</w:t>
      </w:r>
      <w:r>
        <w:rPr>
          <w:spacing w:val="40"/>
        </w:rPr>
        <w:t> </w:t>
      </w:r>
      <w:r>
        <w:rPr/>
        <w:t>програма</w:t>
      </w:r>
      <w:r>
        <w:rPr>
          <w:spacing w:val="40"/>
        </w:rPr>
        <w:t> </w:t>
      </w:r>
      <w:r>
        <w:rPr>
          <w:color w:val="0C0C0C"/>
        </w:rPr>
        <w:t>за</w:t>
      </w:r>
      <w:r>
        <w:rPr>
          <w:color w:val="0C0C0C"/>
          <w:spacing w:val="34"/>
        </w:rPr>
        <w:t> </w:t>
      </w:r>
      <w:r>
        <w:rPr/>
        <w:t>намаляване</w:t>
      </w:r>
      <w:r>
        <w:rPr>
          <w:spacing w:val="40"/>
        </w:rPr>
        <w:t> </w:t>
      </w:r>
      <w:r>
        <w:rPr/>
        <w:t>въздействието на радон </w:t>
      </w:r>
      <w:r>
        <w:rPr>
          <w:color w:val="0F0F0F"/>
        </w:rPr>
        <w:t>в </w:t>
      </w:r>
      <w:r>
        <w:rPr/>
        <w:t>сгради върху здравето </w:t>
      </w:r>
      <w:r>
        <w:rPr>
          <w:color w:val="0F0F0F"/>
        </w:rPr>
        <w:t>на </w:t>
      </w:r>
      <w:r>
        <w:rPr/>
        <w:t>българското </w:t>
      </w:r>
      <w:r>
        <w:rPr>
          <w:color w:val="0C0C0C"/>
        </w:rPr>
        <w:t>население се </w:t>
      </w:r>
      <w:r>
        <w:rPr/>
        <w:t>извършват периодични Национални проучвания </w:t>
      </w:r>
      <w:r>
        <w:rPr>
          <w:color w:val="0C0C0C"/>
        </w:rPr>
        <w:t>за </w:t>
      </w:r>
      <w:r>
        <w:rPr/>
        <w:t>нивата </w:t>
      </w:r>
      <w:r>
        <w:rPr>
          <w:color w:val="161616"/>
        </w:rPr>
        <w:t>на </w:t>
      </w:r>
      <w:r>
        <w:rPr/>
        <w:t>радон </w:t>
      </w:r>
      <w:r>
        <w:rPr>
          <w:color w:val="1D1D1D"/>
        </w:rPr>
        <w:t>в </w:t>
      </w:r>
      <w:r>
        <w:rPr/>
        <w:t>обществени и жилищни сгради, изводите </w:t>
      </w:r>
      <w:r>
        <w:rPr>
          <w:color w:val="111111"/>
        </w:rPr>
        <w:t>от </w:t>
      </w:r>
      <w:r>
        <w:rPr/>
        <w:t>които </w:t>
      </w:r>
      <w:r>
        <w:rPr>
          <w:color w:val="0C0C0C"/>
        </w:rPr>
        <w:t>са </w:t>
      </w:r>
      <w:r>
        <w:rPr/>
        <w:t>взети предвид и </w:t>
      </w:r>
      <w:r>
        <w:rPr>
          <w:color w:val="0C0C0C"/>
        </w:rPr>
        <w:t>Община </w:t>
      </w:r>
      <w:r>
        <w:rPr/>
        <w:t>Бургас предприема необходимите мерки съобразно предписанията</w:t>
      </w:r>
      <w:r>
        <w:rPr>
          <w:spacing w:val="40"/>
        </w:rPr>
        <w:t> </w:t>
      </w:r>
      <w:r>
        <w:rPr/>
        <w:t>на РЗИ Бургас.</w:t>
      </w:r>
    </w:p>
    <w:p>
      <w:pPr>
        <w:pStyle w:val="BodyText"/>
        <w:spacing w:line="273" w:lineRule="auto" w:before="7"/>
        <w:ind w:left="83" w:right="223" w:firstLine="701"/>
        <w:jc w:val="both"/>
      </w:pPr>
      <w:r>
        <w:rPr/>
        <w:t>Съгласно </w:t>
      </w:r>
      <w:r>
        <w:rPr>
          <w:color w:val="0E0E0E"/>
        </w:rPr>
        <w:t>чл. </w:t>
      </w:r>
      <w:r>
        <w:rPr>
          <w:color w:val="0A0A0A"/>
        </w:rPr>
        <w:t>142 </w:t>
      </w:r>
      <w:r>
        <w:rPr>
          <w:color w:val="0F0F0F"/>
        </w:rPr>
        <w:t>и </w:t>
      </w:r>
      <w:r>
        <w:rPr>
          <w:color w:val="0A0A0A"/>
        </w:rPr>
        <w:t>144 </w:t>
      </w:r>
      <w:r>
        <w:rPr>
          <w:color w:val="0F0F0F"/>
        </w:rPr>
        <w:t>от </w:t>
      </w:r>
      <w:r>
        <w:rPr/>
        <w:t>Закона за устройство </w:t>
      </w:r>
      <w:r>
        <w:rPr>
          <w:color w:val="0E0E0E"/>
        </w:rPr>
        <w:t>на </w:t>
      </w:r>
      <w:r>
        <w:rPr/>
        <w:t>територията проектите </w:t>
      </w:r>
      <w:r>
        <w:rPr>
          <w:color w:val="0F0F0F"/>
        </w:rPr>
        <w:t>за </w:t>
      </w:r>
      <w:r>
        <w:rPr>
          <w:color w:val="0C0C0C"/>
        </w:rPr>
        <w:t>инвестиционни </w:t>
      </w:r>
      <w:r>
        <w:rPr/>
        <w:t>намерения </w:t>
      </w:r>
      <w:r>
        <w:rPr>
          <w:color w:val="0C0C0C"/>
        </w:rPr>
        <w:t>на </w:t>
      </w:r>
      <w:r>
        <w:rPr/>
        <w:t>Община </w:t>
      </w:r>
      <w:r>
        <w:rPr>
          <w:color w:val="0C0C0C"/>
        </w:rPr>
        <w:t>Бургас </w:t>
      </w:r>
      <w:r>
        <w:rPr>
          <w:color w:val="111111"/>
        </w:rPr>
        <w:t>подлежат </w:t>
      </w:r>
      <w:r>
        <w:rPr>
          <w:color w:val="080808"/>
        </w:rPr>
        <w:t>на </w:t>
      </w:r>
      <w:r>
        <w:rPr/>
        <w:t>оценка за съответствие </w:t>
      </w:r>
      <w:r>
        <w:rPr>
          <w:color w:val="0F0F0F"/>
        </w:rPr>
        <w:t>на </w:t>
      </w:r>
      <w:r>
        <w:rPr/>
        <w:t>здравните</w:t>
      </w:r>
      <w:r>
        <w:rPr>
          <w:spacing w:val="40"/>
        </w:rPr>
        <w:t> </w:t>
      </w:r>
      <w:r>
        <w:rPr/>
        <w:t>норми</w:t>
      </w:r>
      <w:r>
        <w:rPr>
          <w:spacing w:val="40"/>
        </w:rPr>
        <w:t> </w:t>
      </w:r>
      <w:r>
        <w:rPr>
          <w:color w:val="111111"/>
        </w:rPr>
        <w:t>по</w:t>
      </w:r>
      <w:r>
        <w:rPr>
          <w:color w:val="111111"/>
          <w:spacing w:val="35"/>
        </w:rPr>
        <w:t> </w:t>
      </w:r>
      <w:r>
        <w:rPr/>
        <w:t>Закона</w:t>
      </w:r>
      <w:r>
        <w:rPr>
          <w:spacing w:val="40"/>
        </w:rPr>
        <w:t> </w:t>
      </w:r>
      <w:r>
        <w:rPr/>
        <w:t>за</w:t>
      </w:r>
      <w:r>
        <w:rPr>
          <w:spacing w:val="34"/>
        </w:rPr>
        <w:t> </w:t>
      </w:r>
      <w:r>
        <w:rPr/>
        <w:t>здравето,</w:t>
      </w:r>
      <w:r>
        <w:rPr>
          <w:spacing w:val="35"/>
        </w:rPr>
        <w:t> </w:t>
      </w:r>
      <w:r>
        <w:rPr/>
        <w:t>която</w:t>
      </w:r>
      <w:r>
        <w:rPr>
          <w:spacing w:val="33"/>
        </w:rPr>
        <w:t> </w:t>
      </w:r>
      <w:r>
        <w:rPr/>
        <w:t>се осъществява</w:t>
      </w:r>
      <w:r>
        <w:rPr>
          <w:spacing w:val="40"/>
        </w:rPr>
        <w:t> </w:t>
      </w:r>
      <w:r>
        <w:rPr>
          <w:color w:val="0E0E0E"/>
        </w:rPr>
        <w:t>от</w:t>
      </w:r>
      <w:r>
        <w:rPr>
          <w:color w:val="0E0E0E"/>
          <w:spacing w:val="30"/>
        </w:rPr>
        <w:t> </w:t>
      </w:r>
      <w:r>
        <w:rPr/>
        <w:t>РЗИ</w:t>
      </w:r>
      <w:r>
        <w:rPr>
          <w:spacing w:val="37"/>
        </w:rPr>
        <w:t> </w:t>
      </w:r>
      <w:r>
        <w:rPr/>
        <w:t>Бургас.</w:t>
      </w:r>
    </w:p>
    <w:p>
      <w:pPr>
        <w:pStyle w:val="BodyText"/>
        <w:spacing w:after="0" w:line="273" w:lineRule="auto"/>
        <w:jc w:val="both"/>
        <w:sectPr>
          <w:type w:val="continuous"/>
          <w:pgSz w:w="11900" w:h="16190"/>
          <w:pgMar w:top="760" w:bottom="280" w:left="1417" w:right="992"/>
        </w:sectPr>
      </w:pPr>
    </w:p>
    <w:p>
      <w:pPr>
        <w:pStyle w:val="BodyText"/>
        <w:spacing w:line="273" w:lineRule="auto" w:before="65"/>
        <w:ind w:left="52" w:right="247" w:firstLine="71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824">
                <wp:simplePos x="0" y="0"/>
                <wp:positionH relativeFrom="page">
                  <wp:posOffset>54819</wp:posOffset>
                </wp:positionH>
                <wp:positionV relativeFrom="page">
                  <wp:posOffset>15240</wp:posOffset>
                </wp:positionV>
                <wp:extent cx="7492365" cy="10250805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7492365" cy="10250805"/>
                          <a:chExt cx="7492365" cy="1025080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7487465" y="0"/>
                            <a:ext cx="1270" cy="1025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50805">
                                <a:moveTo>
                                  <a:pt x="0" y="10250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5">
                            <a:solidFill>
                              <a:srgbClr val="6467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2182" y="10245852"/>
                            <a:ext cx="748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0300" h="0">
                                <a:moveTo>
                                  <a:pt x="0" y="0"/>
                                </a:moveTo>
                                <a:lnTo>
                                  <a:pt x="747985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7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2182" y="10163556"/>
                            <a:ext cx="748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0300" h="0">
                                <a:moveTo>
                                  <a:pt x="0" y="0"/>
                                </a:moveTo>
                                <a:lnTo>
                                  <a:pt x="747985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467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0227564"/>
                            <a:ext cx="74682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8234" h="0">
                                <a:moveTo>
                                  <a:pt x="0" y="0"/>
                                </a:moveTo>
                                <a:lnTo>
                                  <a:pt x="7467672" y="0"/>
                                </a:lnTo>
                              </a:path>
                            </a:pathLst>
                          </a:custGeom>
                          <a:ln w="4572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0921" y="5376671"/>
                            <a:ext cx="146186" cy="3352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8453" y="4636008"/>
                            <a:ext cx="234506" cy="7162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4326" y="4751832"/>
                            <a:ext cx="155322" cy="5669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.316516pt;margin-top:1.200029pt;width:589.950pt;height:807.15pt;mso-position-horizontal-relative:page;mso-position-vertical-relative:page;z-index:-15814656" id="docshapegroup29" coordorigin="86,24" coordsize="11799,16143">
                <v:line style="position:absolute" from="11878,16166" to="11878,24" stroked="true" strokeweight=".239807pt" strokecolor="#646764">
                  <v:stroke dashstyle="solid"/>
                </v:line>
                <v:line style="position:absolute" from="106,16159" to="11885,16159" stroked="true" strokeweight=".24pt" strokecolor="#646764">
                  <v:stroke dashstyle="solid"/>
                </v:line>
                <v:line style="position:absolute" from="106,16030" to="11885,16030" stroked="true" strokeweight=".24pt" strokecolor="#646764">
                  <v:stroke dashstyle="solid"/>
                </v:line>
                <v:line style="position:absolute" from="86,16130" to="11846,16130" stroked="true" strokeweight="3.6pt" strokecolor="#6d6d6d">
                  <v:stroke dashstyle="solid"/>
                </v:line>
                <v:shape style="position:absolute;left:3237;top:8491;width:231;height:528" type="#_x0000_t75" id="docshape30" stroked="false">
                  <v:imagedata r:id="rId33" o:title=""/>
                </v:shape>
                <v:shape style="position:absolute;left:2556;top:7324;width:370;height:1128" type="#_x0000_t75" id="docshape31" stroked="false">
                  <v:imagedata r:id="rId34" o:title=""/>
                </v:shape>
                <v:shape style="position:absolute;left:3069;top:7507;width:245;height:893" type="#_x0000_t75" id="docshape32" stroked="false">
                  <v:imagedata r:id="rId35" o:title=""/>
                </v:shape>
                <w10:wrap type="none"/>
              </v:group>
            </w:pict>
          </mc:Fallback>
        </mc:AlternateContent>
      </w:r>
      <w:r>
        <w:rPr/>
        <w:t>Проектите за извършване на ремонтни дейности </w:t>
      </w:r>
      <w:r>
        <w:rPr>
          <w:color w:val="111111"/>
        </w:rPr>
        <w:t>в </w:t>
      </w:r>
      <w:r>
        <w:rPr/>
        <w:t>детските градини </w:t>
      </w:r>
      <w:r>
        <w:rPr>
          <w:color w:val="111111"/>
        </w:rPr>
        <w:t>или </w:t>
      </w:r>
      <w:r>
        <w:rPr/>
        <w:t>за изграждане </w:t>
      </w:r>
      <w:r>
        <w:rPr>
          <w:color w:val="0C0C0C"/>
        </w:rPr>
        <w:t>на </w:t>
      </w:r>
      <w:r>
        <w:rPr/>
        <w:t>нови сгради </w:t>
      </w:r>
      <w:r>
        <w:rPr>
          <w:color w:val="131313"/>
        </w:rPr>
        <w:t>на </w:t>
      </w:r>
      <w:r>
        <w:rPr/>
        <w:t>детски градини </w:t>
      </w:r>
      <w:r>
        <w:rPr>
          <w:color w:val="111111"/>
        </w:rPr>
        <w:t>са </w:t>
      </w:r>
      <w:r>
        <w:rPr>
          <w:color w:val="0C0C0C"/>
        </w:rPr>
        <w:t>получили </w:t>
      </w:r>
      <w:r>
        <w:rPr/>
        <w:t>положителни оценки </w:t>
      </w:r>
      <w:r>
        <w:rPr>
          <w:color w:val="0C0C0C"/>
        </w:rPr>
        <w:t>за </w:t>
      </w:r>
      <w:r>
        <w:rPr/>
        <w:t>съответствие от страна </w:t>
      </w:r>
      <w:r>
        <w:rPr>
          <w:color w:val="111111"/>
        </w:rPr>
        <w:t>на </w:t>
      </w:r>
      <w:r>
        <w:rPr/>
        <w:t>РЗИ </w:t>
      </w:r>
      <w:r>
        <w:rPr>
          <w:color w:val="0C0C0C"/>
        </w:rPr>
        <w:t>Бургас </w:t>
      </w:r>
      <w:r>
        <w:rPr>
          <w:color w:val="0F0F0F"/>
        </w:rPr>
        <w:t>в </w:t>
      </w:r>
      <w:r>
        <w:rPr/>
        <w:t>потвърждение </w:t>
      </w:r>
      <w:r>
        <w:rPr>
          <w:color w:val="0A0A0A"/>
        </w:rPr>
        <w:t>на </w:t>
      </w:r>
      <w:r>
        <w:rPr/>
        <w:t>това, </w:t>
      </w:r>
      <w:r>
        <w:rPr>
          <w:color w:val="0E0E0E"/>
        </w:rPr>
        <w:t>че </w:t>
      </w:r>
      <w:r>
        <w:rPr/>
        <w:t>отговарят </w:t>
      </w:r>
      <w:r>
        <w:rPr>
          <w:color w:val="151515"/>
        </w:rPr>
        <w:t>на </w:t>
      </w:r>
      <w:r>
        <w:rPr/>
        <w:t>здравните норми съгласно 33, </w:t>
      </w:r>
      <w:r>
        <w:rPr>
          <w:color w:val="0C0C0C"/>
        </w:rPr>
        <w:t>вкл. </w:t>
      </w:r>
      <w:r>
        <w:rPr>
          <w:color w:val="0A0A0A"/>
        </w:rPr>
        <w:t>и </w:t>
      </w:r>
      <w:r>
        <w:rPr>
          <w:color w:val="0C0C0C"/>
        </w:rPr>
        <w:t>след </w:t>
      </w:r>
      <w:r>
        <w:rPr/>
        <w:t>приемането на </w:t>
      </w:r>
      <w:r>
        <w:rPr>
          <w:color w:val="0C0C0C"/>
        </w:rPr>
        <w:t>Наредбата </w:t>
      </w:r>
      <w:r>
        <w:rPr/>
        <w:t>за техническите изисквания </w:t>
      </w:r>
      <w:r>
        <w:rPr>
          <w:color w:val="131313"/>
        </w:rPr>
        <w:t>към </w:t>
      </w:r>
      <w:r>
        <w:rPr/>
        <w:t>сградите</w:t>
      </w:r>
      <w:r>
        <w:rPr>
          <w:spacing w:val="40"/>
        </w:rPr>
        <w:t> </w:t>
      </w:r>
      <w:r>
        <w:rPr>
          <w:color w:val="0C0C0C"/>
        </w:rPr>
        <w:t>за </w:t>
      </w:r>
      <w:r>
        <w:rPr/>
        <w:t>защита от радон през 2019 г.</w:t>
      </w:r>
    </w:p>
    <w:p>
      <w:pPr>
        <w:pStyle w:val="BodyText"/>
        <w:spacing w:before="47"/>
      </w:pPr>
    </w:p>
    <w:p>
      <w:pPr>
        <w:pStyle w:val="BodyText"/>
        <w:spacing w:line="276" w:lineRule="auto"/>
        <w:ind w:left="59" w:right="241" w:firstLine="706"/>
        <w:jc w:val="both"/>
      </w:pPr>
      <w:r>
        <w:rPr/>
        <w:t>В изпълнение</w:t>
      </w:r>
      <w:r>
        <w:rPr>
          <w:spacing w:val="40"/>
        </w:rPr>
        <w:t> </w:t>
      </w:r>
      <w:r>
        <w:rPr/>
        <w:t>на Стратегията</w:t>
      </w:r>
      <w:r>
        <w:rPr>
          <w:spacing w:val="40"/>
        </w:rPr>
        <w:t> </w:t>
      </w:r>
      <w:r>
        <w:rPr/>
        <w:t>за намаляване </w:t>
      </w:r>
      <w:r>
        <w:rPr>
          <w:color w:val="0F0F0F"/>
        </w:rPr>
        <w:t>на </w:t>
      </w:r>
      <w:r>
        <w:rPr/>
        <w:t>риска </w:t>
      </w:r>
      <w:r>
        <w:rPr>
          <w:color w:val="0F0F0F"/>
        </w:rPr>
        <w:t>от </w:t>
      </w:r>
      <w:r>
        <w:rPr/>
        <w:t>облъчване</w:t>
      </w:r>
      <w:r>
        <w:rPr>
          <w:spacing w:val="40"/>
        </w:rPr>
        <w:t> </w:t>
      </w:r>
      <w:r>
        <w:rPr>
          <w:color w:val="0C0C0C"/>
        </w:rPr>
        <w:t>от </w:t>
      </w:r>
      <w:r>
        <w:rPr/>
        <w:t>радон </w:t>
      </w:r>
      <w:r>
        <w:rPr>
          <w:color w:val="0A0A0A"/>
        </w:rPr>
        <w:t>през </w:t>
      </w:r>
      <w:r>
        <w:rPr>
          <w:color w:val="0F0F0F"/>
        </w:rPr>
        <w:t>2014 </w:t>
      </w:r>
      <w:r>
        <w:rPr>
          <w:i/>
          <w:color w:val="161616"/>
        </w:rPr>
        <w:t>г. </w:t>
      </w:r>
      <w:r>
        <w:rPr/>
        <w:t>със заповед на директора </w:t>
      </w:r>
      <w:r>
        <w:rPr>
          <w:color w:val="0F0F0F"/>
        </w:rPr>
        <w:t>на </w:t>
      </w:r>
      <w:r>
        <w:rPr/>
        <w:t>РЗИ </w:t>
      </w:r>
      <w:r>
        <w:rPr>
          <w:color w:val="0F0F0F"/>
        </w:rPr>
        <w:t>се създава </w:t>
      </w:r>
      <w:r>
        <w:rPr/>
        <w:t>Областен координационен съвет </w:t>
      </w:r>
      <w:r>
        <w:rPr>
          <w:color w:val="111111"/>
        </w:rPr>
        <w:t>за </w:t>
      </w:r>
      <w:r>
        <w:rPr>
          <w:color w:val="0F0F0F"/>
        </w:rPr>
        <w:t>защита </w:t>
      </w:r>
      <w:r>
        <w:rPr/>
        <w:t>от </w:t>
      </w:r>
      <w:r>
        <w:rPr>
          <w:color w:val="0E0E0E"/>
        </w:rPr>
        <w:t>радон. </w:t>
      </w:r>
      <w:r>
        <w:rPr/>
        <w:t>РЗИ е отговорна </w:t>
      </w:r>
      <w:r>
        <w:rPr>
          <w:color w:val="0F0F0F"/>
        </w:rPr>
        <w:t>за </w:t>
      </w:r>
      <w:r>
        <w:rPr/>
        <w:t>разработване </w:t>
      </w:r>
      <w:r>
        <w:rPr>
          <w:color w:val="0F0F0F"/>
        </w:rPr>
        <w:t>на </w:t>
      </w:r>
      <w:r>
        <w:rPr>
          <w:color w:val="0A0A0A"/>
        </w:rPr>
        <w:t>областна </w:t>
      </w:r>
      <w:r>
        <w:rPr>
          <w:color w:val="0E0E0E"/>
        </w:rPr>
        <w:t>карта </w:t>
      </w:r>
      <w:r>
        <w:rPr/>
        <w:t>за нива на радон в </w:t>
      </w:r>
      <w:r>
        <w:rPr>
          <w:color w:val="111111"/>
        </w:rPr>
        <w:t>конкретната </w:t>
      </w:r>
      <w:r>
        <w:rPr/>
        <w:t>област, </w:t>
      </w:r>
      <w:r>
        <w:rPr>
          <w:color w:val="0F0F0F"/>
        </w:rPr>
        <w:t>както </w:t>
      </w:r>
      <w:r>
        <w:rPr>
          <w:color w:val="0E0E0E"/>
        </w:rPr>
        <w:t>и </w:t>
      </w:r>
      <w:r>
        <w:rPr/>
        <w:t>за провеждане</w:t>
      </w:r>
      <w:r>
        <w:rPr>
          <w:spacing w:val="35"/>
        </w:rPr>
        <w:t> </w:t>
      </w:r>
      <w:r>
        <w:rPr>
          <w:color w:val="111111"/>
        </w:rPr>
        <w:t>на </w:t>
      </w:r>
      <w:r>
        <w:rPr/>
        <w:t>информационни</w:t>
      </w:r>
      <w:r>
        <w:rPr>
          <w:spacing w:val="40"/>
        </w:rPr>
        <w:t> </w:t>
      </w:r>
      <w:r>
        <w:rPr/>
        <w:t>кампании</w:t>
      </w:r>
      <w:r>
        <w:rPr>
          <w:spacing w:val="36"/>
        </w:rPr>
        <w:t> </w:t>
      </w:r>
      <w:r>
        <w:rPr/>
        <w:t>сред населението за</w:t>
      </w:r>
      <w:r>
        <w:rPr>
          <w:spacing w:val="27"/>
        </w:rPr>
        <w:t> </w:t>
      </w:r>
      <w:r>
        <w:rPr/>
        <w:t>необходимостта от</w:t>
      </w:r>
      <w:r>
        <w:rPr>
          <w:spacing w:val="31"/>
        </w:rPr>
        <w:t> </w:t>
      </w:r>
      <w:r>
        <w:rPr>
          <w:color w:val="0E0E0E"/>
        </w:rPr>
        <w:t>периодична</w:t>
      </w:r>
      <w:r>
        <w:rPr>
          <w:color w:val="0E0E0E"/>
          <w:spacing w:val="40"/>
        </w:rPr>
        <w:t> </w:t>
      </w:r>
      <w:r>
        <w:rPr/>
        <w:t>проверка</w:t>
      </w:r>
      <w:r>
        <w:rPr>
          <w:spacing w:val="40"/>
        </w:rPr>
        <w:t> </w:t>
      </w:r>
      <w:r>
        <w:rPr>
          <w:color w:val="0E0E0E"/>
        </w:rPr>
        <w:t>на</w:t>
      </w:r>
      <w:r>
        <w:rPr>
          <w:color w:val="0E0E0E"/>
          <w:spacing w:val="32"/>
        </w:rPr>
        <w:t> </w:t>
      </w:r>
      <w:r>
        <w:rPr/>
        <w:t>нивата,</w:t>
      </w:r>
      <w:r>
        <w:rPr>
          <w:spacing w:val="40"/>
        </w:rPr>
        <w:t> </w:t>
      </w:r>
      <w:r>
        <w:rPr>
          <w:color w:val="161616"/>
        </w:rPr>
        <w:t>и</w:t>
      </w:r>
      <w:r>
        <w:rPr>
          <w:color w:val="161616"/>
          <w:spacing w:val="40"/>
        </w:rPr>
        <w:t> </w:t>
      </w:r>
      <w:r>
        <w:rPr/>
        <w:t>прилагане</w:t>
      </w:r>
      <w:r>
        <w:rPr>
          <w:spacing w:val="40"/>
        </w:rPr>
        <w:t> </w:t>
      </w:r>
      <w:r>
        <w:rPr/>
        <w:t>на мерки</w:t>
      </w:r>
      <w:r>
        <w:rPr>
          <w:spacing w:val="39"/>
        </w:rPr>
        <w:t> </w:t>
      </w:r>
      <w:r>
        <w:rPr/>
        <w:t>за защита.</w:t>
      </w:r>
    </w:p>
    <w:p>
      <w:pPr>
        <w:pStyle w:val="BodyText"/>
        <w:spacing w:before="34"/>
      </w:pPr>
    </w:p>
    <w:p>
      <w:pPr>
        <w:pStyle w:val="BodyText"/>
        <w:spacing w:line="278" w:lineRule="auto"/>
        <w:ind w:left="59" w:firstLine="706"/>
      </w:pPr>
      <w:r>
        <w:rPr>
          <w:color w:val="111111"/>
        </w:rPr>
        <w:t>В</w:t>
      </w:r>
      <w:r>
        <w:rPr>
          <w:color w:val="111111"/>
          <w:spacing w:val="78"/>
        </w:rPr>
        <w:t> </w:t>
      </w:r>
      <w:r>
        <w:rPr/>
        <w:t>Бюджета</w:t>
      </w:r>
      <w:r>
        <w:rPr>
          <w:spacing w:val="80"/>
        </w:rPr>
        <w:t> </w:t>
      </w:r>
      <w:r>
        <w:rPr>
          <w:color w:val="0C0C0C"/>
        </w:rPr>
        <w:t>за</w:t>
      </w:r>
      <w:r>
        <w:rPr>
          <w:color w:val="0C0C0C"/>
          <w:spacing w:val="71"/>
        </w:rPr>
        <w:t> </w:t>
      </w:r>
      <w:r>
        <w:rPr>
          <w:color w:val="0F0F0F"/>
        </w:rPr>
        <w:t>2025</w:t>
      </w:r>
      <w:r>
        <w:rPr>
          <w:color w:val="0F0F0F"/>
          <w:spacing w:val="80"/>
        </w:rPr>
        <w:t> </w:t>
      </w:r>
      <w:r>
        <w:rPr>
          <w:color w:val="161616"/>
        </w:rPr>
        <w:t>г.</w:t>
      </w:r>
      <w:r>
        <w:rPr>
          <w:color w:val="161616"/>
          <w:spacing w:val="71"/>
        </w:rPr>
        <w:t> </w:t>
      </w:r>
      <w:r>
        <w:rPr>
          <w:color w:val="0F0F0F"/>
        </w:rPr>
        <w:t>са</w:t>
      </w:r>
      <w:r>
        <w:rPr>
          <w:color w:val="0F0F0F"/>
          <w:spacing w:val="71"/>
        </w:rPr>
        <w:t> </w:t>
      </w:r>
      <w:r>
        <w:rPr/>
        <w:t>предвидени</w:t>
      </w:r>
      <w:r>
        <w:rPr>
          <w:spacing w:val="80"/>
        </w:rPr>
        <w:t> </w:t>
      </w:r>
      <w:r>
        <w:rPr>
          <w:color w:val="0E0E0E"/>
        </w:rPr>
        <w:t>средства</w:t>
      </w:r>
      <w:r>
        <w:rPr>
          <w:color w:val="0E0E0E"/>
          <w:spacing w:val="78"/>
        </w:rPr>
        <w:t> </w:t>
      </w:r>
      <w:r>
        <w:rPr/>
        <w:t>в</w:t>
      </w:r>
      <w:r>
        <w:rPr>
          <w:spacing w:val="69"/>
        </w:rPr>
        <w:t> </w:t>
      </w:r>
      <w:r>
        <w:rPr/>
        <w:t>изпълнение</w:t>
      </w:r>
      <w:r>
        <w:rPr>
          <w:spacing w:val="80"/>
        </w:rPr>
        <w:t> </w:t>
      </w:r>
      <w:r>
        <w:rPr/>
        <w:t>на</w:t>
      </w:r>
      <w:r>
        <w:rPr>
          <w:spacing w:val="72"/>
        </w:rPr>
        <w:t> </w:t>
      </w:r>
      <w:r>
        <w:rPr/>
        <w:t>Националната </w:t>
      </w:r>
      <w:r>
        <w:rPr>
          <w:color w:val="0A0A0A"/>
        </w:rPr>
        <w:t>програма</w:t>
      </w:r>
      <w:r>
        <w:rPr>
          <w:color w:val="0A0A0A"/>
          <w:spacing w:val="40"/>
        </w:rPr>
        <w:t> </w:t>
      </w:r>
      <w:r>
        <w:rPr>
          <w:color w:val="111111"/>
        </w:rPr>
        <w:t>за </w:t>
      </w:r>
      <w:r>
        <w:rPr>
          <w:color w:val="0C0C0C"/>
        </w:rPr>
        <w:t>намаляване</w:t>
      </w:r>
      <w:r>
        <w:rPr>
          <w:color w:val="0C0C0C"/>
          <w:spacing w:val="40"/>
        </w:rPr>
        <w:t> </w:t>
      </w:r>
      <w:r>
        <w:rPr/>
        <w:t>на </w:t>
      </w:r>
      <w:r>
        <w:rPr>
          <w:color w:val="0C0C0C"/>
        </w:rPr>
        <w:t>риска </w:t>
      </w:r>
      <w:r>
        <w:rPr>
          <w:color w:val="161616"/>
        </w:rPr>
        <w:t>за </w:t>
      </w:r>
      <w:r>
        <w:rPr/>
        <w:t>облъчване</w:t>
      </w:r>
      <w:r>
        <w:rPr>
          <w:spacing w:val="40"/>
        </w:rPr>
        <w:t> </w:t>
      </w:r>
      <w:r>
        <w:rPr>
          <w:color w:val="131313"/>
        </w:rPr>
        <w:t>от </w:t>
      </w:r>
      <w:r>
        <w:rPr>
          <w:color w:val="0E0E0E"/>
        </w:rPr>
        <w:t>радон:</w:t>
      </w:r>
    </w:p>
    <w:p>
      <w:pPr>
        <w:pStyle w:val="ListParagraph"/>
        <w:numPr>
          <w:ilvl w:val="0"/>
          <w:numId w:val="2"/>
        </w:numPr>
        <w:tabs>
          <w:tab w:pos="342" w:val="left" w:leader="none"/>
          <w:tab w:pos="765" w:val="left" w:leader="none"/>
          <w:tab w:pos="2093" w:val="left" w:leader="none"/>
        </w:tabs>
        <w:spacing w:line="273" w:lineRule="auto" w:before="11" w:after="0"/>
        <w:ind w:left="342" w:right="272" w:hanging="8"/>
        <w:jc w:val="left"/>
        <w:rPr>
          <w:sz w:val="23"/>
        </w:rPr>
      </w:pPr>
      <w:r>
        <w:rPr>
          <w:spacing w:val="-2"/>
          <w:sz w:val="23"/>
        </w:rPr>
        <w:t>Закупуване</w:t>
      </w:r>
      <w:r>
        <w:rPr>
          <w:sz w:val="23"/>
        </w:rPr>
        <w:tab/>
        <w:t>на</w:t>
      </w:r>
      <w:r>
        <w:rPr>
          <w:spacing w:val="80"/>
          <w:sz w:val="23"/>
        </w:rPr>
        <w:t> </w:t>
      </w:r>
      <w:r>
        <w:rPr>
          <w:color w:val="0C0C0C"/>
          <w:sz w:val="23"/>
        </w:rPr>
        <w:t>оборудване,</w:t>
      </w:r>
      <w:r>
        <w:rPr>
          <w:color w:val="0C0C0C"/>
          <w:spacing w:val="80"/>
          <w:w w:val="150"/>
          <w:sz w:val="23"/>
        </w:rPr>
        <w:t> </w:t>
      </w:r>
      <w:r>
        <w:rPr>
          <w:color w:val="0E0E0E"/>
          <w:sz w:val="23"/>
        </w:rPr>
        <w:t>което</w:t>
      </w:r>
      <w:r>
        <w:rPr>
          <w:color w:val="0E0E0E"/>
          <w:spacing w:val="80"/>
          <w:w w:val="150"/>
          <w:sz w:val="23"/>
        </w:rPr>
        <w:t> </w:t>
      </w:r>
      <w:r>
        <w:rPr>
          <w:color w:val="161616"/>
          <w:sz w:val="23"/>
        </w:rPr>
        <w:t>да</w:t>
      </w:r>
      <w:r>
        <w:rPr>
          <w:color w:val="161616"/>
          <w:spacing w:val="80"/>
          <w:w w:val="150"/>
          <w:sz w:val="23"/>
        </w:rPr>
        <w:t> </w:t>
      </w:r>
      <w:r>
        <w:rPr>
          <w:color w:val="111111"/>
          <w:sz w:val="23"/>
        </w:rPr>
        <w:t>позволи</w:t>
      </w:r>
      <w:r>
        <w:rPr>
          <w:color w:val="111111"/>
          <w:spacing w:val="80"/>
          <w:w w:val="150"/>
          <w:sz w:val="23"/>
        </w:rPr>
        <w:t> </w:t>
      </w:r>
      <w:r>
        <w:rPr>
          <w:color w:val="151515"/>
          <w:sz w:val="23"/>
        </w:rPr>
        <w:t>на</w:t>
      </w:r>
      <w:r>
        <w:rPr>
          <w:color w:val="151515"/>
          <w:spacing w:val="80"/>
          <w:sz w:val="23"/>
        </w:rPr>
        <w:t> </w:t>
      </w:r>
      <w:r>
        <w:rPr>
          <w:sz w:val="23"/>
        </w:rPr>
        <w:t>общината</w:t>
      </w:r>
      <w:r>
        <w:rPr>
          <w:spacing w:val="80"/>
          <w:w w:val="150"/>
          <w:sz w:val="23"/>
        </w:rPr>
        <w:t> </w:t>
      </w:r>
      <w:r>
        <w:rPr>
          <w:color w:val="0F0F0F"/>
          <w:sz w:val="23"/>
        </w:rPr>
        <w:t>да</w:t>
      </w:r>
      <w:r>
        <w:rPr>
          <w:color w:val="0F0F0F"/>
          <w:spacing w:val="80"/>
          <w:sz w:val="23"/>
        </w:rPr>
        <w:t> </w:t>
      </w:r>
      <w:r>
        <w:rPr>
          <w:sz w:val="23"/>
        </w:rPr>
        <w:t>осъществява</w:t>
      </w:r>
      <w:r>
        <w:rPr>
          <w:spacing w:val="40"/>
          <w:sz w:val="23"/>
        </w:rPr>
        <w:t> </w:t>
      </w:r>
      <w:r>
        <w:rPr>
          <w:sz w:val="23"/>
        </w:rPr>
        <w:t>периодичен</w:t>
      </w:r>
      <w:r>
        <w:rPr>
          <w:spacing w:val="40"/>
          <w:sz w:val="23"/>
        </w:rPr>
        <w:t> </w:t>
      </w:r>
      <w:r>
        <w:rPr>
          <w:sz w:val="23"/>
        </w:rPr>
        <w:t>контрол;</w:t>
      </w:r>
    </w:p>
    <w:p>
      <w:pPr>
        <w:pStyle w:val="ListParagraph"/>
        <w:numPr>
          <w:ilvl w:val="0"/>
          <w:numId w:val="2"/>
        </w:numPr>
        <w:tabs>
          <w:tab w:pos="344" w:val="left" w:leader="none"/>
          <w:tab w:pos="766" w:val="left" w:leader="none"/>
        </w:tabs>
        <w:spacing w:line="273" w:lineRule="auto" w:before="21" w:after="0"/>
        <w:ind w:left="344" w:right="251" w:hanging="4"/>
        <w:jc w:val="left"/>
        <w:rPr>
          <w:sz w:val="23"/>
        </w:rPr>
      </w:pPr>
      <w:r>
        <w:rPr>
          <w:sz w:val="23"/>
        </w:rPr>
        <w:t>Разработване</w:t>
      </w:r>
      <w:r>
        <w:rPr>
          <w:spacing w:val="40"/>
          <w:sz w:val="23"/>
        </w:rPr>
        <w:t> </w:t>
      </w:r>
      <w:r>
        <w:rPr>
          <w:sz w:val="23"/>
        </w:rPr>
        <w:t>на</w:t>
      </w:r>
      <w:r>
        <w:rPr>
          <w:spacing w:val="29"/>
          <w:sz w:val="23"/>
        </w:rPr>
        <w:t> </w:t>
      </w:r>
      <w:r>
        <w:rPr>
          <w:sz w:val="23"/>
        </w:rPr>
        <w:t>цялостна</w:t>
      </w:r>
      <w:r>
        <w:rPr>
          <w:spacing w:val="35"/>
          <w:sz w:val="23"/>
        </w:rPr>
        <w:t> </w:t>
      </w:r>
      <w:r>
        <w:rPr>
          <w:sz w:val="23"/>
        </w:rPr>
        <w:t>тригодишна</w:t>
      </w:r>
      <w:r>
        <w:rPr>
          <w:spacing w:val="40"/>
          <w:sz w:val="23"/>
        </w:rPr>
        <w:t> </w:t>
      </w:r>
      <w:r>
        <w:rPr>
          <w:color w:val="0C0C0C"/>
          <w:sz w:val="23"/>
        </w:rPr>
        <w:t>Общинска</w:t>
      </w:r>
      <w:r>
        <w:rPr>
          <w:color w:val="0C0C0C"/>
          <w:spacing w:val="40"/>
          <w:sz w:val="23"/>
        </w:rPr>
        <w:t> </w:t>
      </w:r>
      <w:r>
        <w:rPr>
          <w:sz w:val="23"/>
        </w:rPr>
        <w:t>програма</w:t>
      </w:r>
      <w:r>
        <w:rPr>
          <w:spacing w:val="40"/>
          <w:sz w:val="23"/>
        </w:rPr>
        <w:t> </w:t>
      </w:r>
      <w:r>
        <w:rPr>
          <w:color w:val="151515"/>
          <w:sz w:val="23"/>
        </w:rPr>
        <w:t>за </w:t>
      </w:r>
      <w:r>
        <w:rPr>
          <w:sz w:val="23"/>
        </w:rPr>
        <w:t>мерки</w:t>
      </w:r>
      <w:r>
        <w:rPr>
          <w:spacing w:val="40"/>
          <w:sz w:val="23"/>
        </w:rPr>
        <w:t> </w:t>
      </w:r>
      <w:r>
        <w:rPr>
          <w:color w:val="111111"/>
          <w:sz w:val="23"/>
        </w:rPr>
        <w:t>за</w:t>
      </w:r>
      <w:r>
        <w:rPr>
          <w:color w:val="111111"/>
          <w:spacing w:val="32"/>
          <w:sz w:val="23"/>
        </w:rPr>
        <w:t> </w:t>
      </w:r>
      <w:r>
        <w:rPr>
          <w:sz w:val="23"/>
        </w:rPr>
        <w:t>защита</w:t>
      </w:r>
      <w:r>
        <w:rPr>
          <w:spacing w:val="32"/>
          <w:sz w:val="23"/>
        </w:rPr>
        <w:t> </w:t>
      </w:r>
      <w:r>
        <w:rPr>
          <w:sz w:val="23"/>
        </w:rPr>
        <w:t>от радон </w:t>
      </w:r>
      <w:r>
        <w:rPr>
          <w:color w:val="111111"/>
          <w:sz w:val="23"/>
        </w:rPr>
        <w:t>в </w:t>
      </w:r>
      <w:r>
        <w:rPr>
          <w:sz w:val="23"/>
        </w:rPr>
        <w:t>обществените </w:t>
      </w:r>
      <w:r>
        <w:rPr>
          <w:color w:val="0F0F0F"/>
          <w:sz w:val="23"/>
        </w:rPr>
        <w:t>сгради.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799" w:val="left" w:leader="none"/>
        </w:tabs>
        <w:ind w:left="56"/>
      </w:pPr>
      <w:r>
        <w:rPr>
          <w:color w:val="111111"/>
        </w:rPr>
        <w:t>С</w:t>
      </w:r>
      <w:r>
        <w:rPr>
          <w:color w:val="111111"/>
          <w:spacing w:val="10"/>
        </w:rPr>
        <w:t> </w:t>
      </w:r>
      <w:r>
        <w:rPr>
          <w:spacing w:val="-2"/>
        </w:rPr>
        <w:t>уважение:</w:t>
      </w:r>
      <w:r>
        <w:rPr/>
        <w:tab/>
      </w:r>
      <w:r>
        <w:rPr>
          <w:color w:val="446E9C"/>
          <w:spacing w:val="-5"/>
          <w:w w:val="60"/>
        </w:rPr>
        <w:t>;‹</w:t>
      </w:r>
    </w:p>
    <w:p>
      <w:pPr>
        <w:pStyle w:val="BodyText"/>
        <w:spacing w:before="85"/>
      </w:pPr>
    </w:p>
    <w:p>
      <w:pPr>
        <w:pStyle w:val="BodyText"/>
        <w:tabs>
          <w:tab w:pos="1497" w:val="left" w:leader="none"/>
          <w:tab w:pos="1898" w:val="left" w:leader="none"/>
        </w:tabs>
        <w:ind w:left="60"/>
      </w:pPr>
      <w:r>
        <w:rPr>
          <w:w w:val="105"/>
        </w:rPr>
        <w:t>ИНЖ.</w:t>
      </w:r>
      <w:r>
        <w:rPr>
          <w:spacing w:val="41"/>
          <w:w w:val="105"/>
        </w:rPr>
        <w:t> </w:t>
      </w:r>
      <w:r>
        <w:rPr>
          <w:spacing w:val="-5"/>
          <w:w w:val="105"/>
        </w:rPr>
        <w:t>ЧА</w:t>
      </w:r>
      <w:r>
        <w:rPr/>
        <w:tab/>
      </w:r>
      <w:r>
        <w:rPr>
          <w:color w:val="080808"/>
          <w:spacing w:val="-10"/>
          <w:w w:val="105"/>
        </w:rPr>
        <w:t>А</w:t>
      </w:r>
      <w:r>
        <w:rPr>
          <w:color w:val="080808"/>
        </w:rPr>
        <w:tab/>
      </w:r>
      <w:r>
        <w:rPr>
          <w:spacing w:val="-2"/>
          <w:w w:val="105"/>
        </w:rPr>
        <w:t>ОРЛЛСКА</w:t>
      </w:r>
    </w:p>
    <w:p>
      <w:pPr>
        <w:tabs>
          <w:tab w:pos="2016" w:val="left" w:leader="none"/>
          <w:tab w:pos="2051" w:val="left" w:leader="none"/>
        </w:tabs>
        <w:spacing w:line="273" w:lineRule="auto" w:before="33"/>
        <w:ind w:left="49" w:right="6176" w:firstLine="10"/>
        <w:jc w:val="left"/>
        <w:rPr>
          <w:i/>
          <w:sz w:val="23"/>
        </w:rPr>
      </w:pPr>
      <w:r>
        <w:rPr>
          <w:i/>
          <w:sz w:val="23"/>
        </w:rPr>
        <w:t>За Кмет </w:t>
      </w:r>
      <w:r>
        <w:rPr>
          <w:i/>
          <w:color w:val="111111"/>
          <w:sz w:val="23"/>
        </w:rPr>
        <w:t>па </w:t>
      </w:r>
      <w:r>
        <w:rPr>
          <w:i/>
          <w:color w:val="0E0E0E"/>
          <w:sz w:val="23"/>
        </w:rPr>
        <w:t>ОД'</w:t>
        <w:tab/>
      </w:r>
      <w:r>
        <w:rPr>
          <w:i/>
          <w:sz w:val="23"/>
        </w:rPr>
        <w:t>а </w:t>
      </w:r>
      <w:r>
        <w:rPr>
          <w:i/>
          <w:color w:val="0E0E0E"/>
          <w:sz w:val="23"/>
        </w:rPr>
        <w:t>БУPFA</w:t>
      </w:r>
      <w:r>
        <w:rPr>
          <w:i/>
          <w:color w:val="111111"/>
          <w:sz w:val="23"/>
        </w:rPr>
        <w:t>С</w:t>
      </w:r>
      <w:r>
        <w:rPr>
          <w:i/>
          <w:color w:val="111111"/>
          <w:sz w:val="23"/>
        </w:rPr>
        <w:t> </w:t>
      </w:r>
      <w:r>
        <w:rPr>
          <w:i/>
          <w:color w:val="0E0E0E"/>
          <w:sz w:val="23"/>
        </w:rPr>
        <w:t>Съг і. </w:t>
      </w:r>
      <w:r>
        <w:rPr>
          <w:i/>
          <w:sz w:val="23"/>
        </w:rPr>
        <w:t>Заповед </w:t>
      </w:r>
      <w:r>
        <w:rPr>
          <w:i/>
          <w:color w:val="111111"/>
          <w:sz w:val="23"/>
        </w:rPr>
        <w:t>Ns</w:t>
        <w:tab/>
        <w:tab/>
      </w:r>
      <w:r>
        <w:rPr>
          <w:i/>
          <w:spacing w:val="-2"/>
          <w:sz w:val="23"/>
        </w:rPr>
        <w:t>0/21.</w:t>
      </w:r>
      <w:r>
        <w:rPr>
          <w:i/>
          <w:color w:val="161616"/>
          <w:spacing w:val="-2"/>
          <w:sz w:val="23"/>
        </w:rPr>
        <w:t>02.</w:t>
      </w:r>
      <w:r>
        <w:rPr>
          <w:i/>
          <w:color w:val="131313"/>
          <w:spacing w:val="-2"/>
          <w:sz w:val="23"/>
        </w:rPr>
        <w:t>2025</w:t>
      </w:r>
    </w:p>
    <w:sectPr>
      <w:pgSz w:w="11900" w:h="16190"/>
      <w:pgMar w:top="780" w:bottom="28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onsolas">
    <w:altName w:val="Consolas"/>
    <w:charset w:val="0"/>
    <w:family w:val="modern"/>
    <w:pitch w:val="fixed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42" w:hanging="4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bg-BG" w:eastAsia="en-US" w:bidi="ar-SA"/>
      </w:rPr>
    </w:lvl>
    <w:lvl w:ilvl="1">
      <w:start w:val="0"/>
      <w:numFmt w:val="bullet"/>
      <w:lvlText w:val="•"/>
      <w:lvlJc w:val="left"/>
      <w:pPr>
        <w:ind w:left="1254" w:hanging="430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2169" w:hanging="430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3083" w:hanging="430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3998" w:hanging="430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4912" w:hanging="430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5827" w:hanging="430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6741" w:hanging="430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7656" w:hanging="430"/>
      </w:pPr>
      <w:rPr>
        <w:rFonts w:hint="default"/>
        <w:lang w:val="bg-BG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02" w:hanging="365"/>
      </w:pPr>
      <w:rPr>
        <w:rFonts w:hint="default" w:ascii="Times New Roman" w:hAnsi="Times New Roman" w:eastAsia="Times New Roman" w:cs="Times New Roman"/>
        <w:spacing w:val="0"/>
        <w:w w:val="100"/>
        <w:lang w:val="bg-BG" w:eastAsia="en-US" w:bidi="ar-SA"/>
      </w:rPr>
    </w:lvl>
    <w:lvl w:ilvl="1">
      <w:start w:val="0"/>
      <w:numFmt w:val="bullet"/>
      <w:lvlText w:val="•"/>
      <w:lvlJc w:val="left"/>
      <w:pPr>
        <w:ind w:left="1668" w:hanging="365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2537" w:hanging="365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3405" w:hanging="365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4274" w:hanging="365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5142" w:hanging="365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6011" w:hanging="365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6879" w:hanging="365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7748" w:hanging="365"/>
      </w:pPr>
      <w:rPr>
        <w:rFonts w:hint="default"/>
        <w:lang w:val="bg-BG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bg-BG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bg-BG" w:eastAsia="en-US" w:bidi="ar-SA"/>
    </w:rPr>
  </w:style>
  <w:style w:styleId="Title" w:type="paragraph">
    <w:name w:val="Title"/>
    <w:basedOn w:val="Normal"/>
    <w:uiPriority w:val="1"/>
    <w:qFormat/>
    <w:pPr>
      <w:spacing w:before="70" w:line="328" w:lineRule="exact"/>
      <w:ind w:left="72"/>
    </w:pPr>
    <w:rPr>
      <w:rFonts w:ascii="Trebuchet MS" w:hAnsi="Trebuchet MS" w:eastAsia="Trebuchet MS" w:cs="Trebuchet MS"/>
      <w:sz w:val="29"/>
      <w:szCs w:val="29"/>
      <w:lang w:val="bg-BG" w:eastAsia="en-US" w:bidi="ar-SA"/>
    </w:rPr>
  </w:style>
  <w:style w:styleId="ListParagraph" w:type="paragraph">
    <w:name w:val="List Paragraph"/>
    <w:basedOn w:val="Normal"/>
    <w:uiPriority w:val="1"/>
    <w:qFormat/>
    <w:pPr>
      <w:spacing w:before="52"/>
      <w:ind w:left="803" w:hanging="363"/>
    </w:pPr>
    <w:rPr>
      <w:rFonts w:ascii="Times New Roman" w:hAnsi="Times New Roman" w:eastAsia="Times New Roman" w:cs="Times New Roman"/>
      <w:lang w:val="bg-BG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bg-BG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bshtina@burgas.bg" TargetMode="External"/><Relationship Id="rId6" Type="http://schemas.openxmlformats.org/officeDocument/2006/relationships/hyperlink" Target="mailto:obshtina@burgas.Dg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jpe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image" Target="media/image16.jpeg"/><Relationship Id="rId23" Type="http://schemas.openxmlformats.org/officeDocument/2006/relationships/image" Target="media/image17.jpeg"/><Relationship Id="rId24" Type="http://schemas.openxmlformats.org/officeDocument/2006/relationships/image" Target="media/image18.jpeg"/><Relationship Id="rId25" Type="http://schemas.openxmlformats.org/officeDocument/2006/relationships/image" Target="media/image19.jpeg"/><Relationship Id="rId26" Type="http://schemas.openxmlformats.org/officeDocument/2006/relationships/image" Target="media/image20.jpeg"/><Relationship Id="rId27" Type="http://schemas.openxmlformats.org/officeDocument/2006/relationships/image" Target="media/image21.jpeg"/><Relationship Id="rId28" Type="http://schemas.openxmlformats.org/officeDocument/2006/relationships/image" Target="media/image22.jpeg"/><Relationship Id="rId29" Type="http://schemas.openxmlformats.org/officeDocument/2006/relationships/image" Target="media/image23.png"/><Relationship Id="rId30" Type="http://schemas.openxmlformats.org/officeDocument/2006/relationships/image" Target="media/image24.jpeg"/><Relationship Id="rId31" Type="http://schemas.openxmlformats.org/officeDocument/2006/relationships/image" Target="media/image25.jpeg"/><Relationship Id="rId32" Type="http://schemas.openxmlformats.org/officeDocument/2006/relationships/image" Target="media/image26.jpeg"/><Relationship Id="rId33" Type="http://schemas.openxmlformats.org/officeDocument/2006/relationships/image" Target="media/image27.jpeg"/><Relationship Id="rId34" Type="http://schemas.openxmlformats.org/officeDocument/2006/relationships/image" Target="media/image28.jpeg"/><Relationship Id="rId35" Type="http://schemas.openxmlformats.org/officeDocument/2006/relationships/image" Target="media/image29.jpeg"/><Relationship Id="rId3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2025-03-01T11:15:22Z</dcterms:created>
  <dcterms:modified xsi:type="dcterms:W3CDTF">2025-03-01T11:15:22Z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2025-03-01T00:00:00Z</vt:filetime>
  </property>
  <property fmtid="{D5CDD505-2E9C-101B-9397-08002B2CF9AE}" pid="5" name="Producer">
    <vt:lpwstr>Scanner System Image Conversion</vt:lpwstr>
  </property>
</Properties>
</file>