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45E69" w14:textId="377E5F30" w:rsidR="006E4F44" w:rsidRPr="00BC1E1C" w:rsidRDefault="00A00EF4" w:rsidP="00BC1E1C">
      <w:pPr>
        <w:jc w:val="center"/>
        <w:rPr>
          <w:rFonts w:ascii="Times New Roman" w:hAnsi="Times New Roman" w:cs="Times New Roman"/>
          <w:b/>
          <w:bCs/>
          <w:sz w:val="32"/>
          <w:szCs w:val="32"/>
        </w:rPr>
      </w:pPr>
      <w:r w:rsidRPr="00BC1E1C">
        <w:rPr>
          <w:rFonts w:ascii="Times New Roman" w:hAnsi="Times New Roman" w:cs="Times New Roman"/>
          <w:b/>
          <w:bCs/>
          <w:sz w:val="32"/>
          <w:szCs w:val="32"/>
        </w:rPr>
        <w:t>ДОКЛАД</w:t>
      </w:r>
    </w:p>
    <w:p w14:paraId="06168CEF" w14:textId="6A85D9C6" w:rsidR="00A00EF4" w:rsidRDefault="006D11A5" w:rsidP="00BC1E1C">
      <w:pPr>
        <w:jc w:val="center"/>
        <w:rPr>
          <w:rFonts w:ascii="Times New Roman" w:hAnsi="Times New Roman" w:cs="Times New Roman"/>
          <w:sz w:val="24"/>
          <w:szCs w:val="24"/>
        </w:rPr>
      </w:pPr>
      <w:r>
        <w:rPr>
          <w:rFonts w:ascii="Times New Roman" w:hAnsi="Times New Roman" w:cs="Times New Roman"/>
          <w:sz w:val="24"/>
          <w:szCs w:val="24"/>
        </w:rPr>
        <w:t>н</w:t>
      </w:r>
      <w:r w:rsidR="00A00EF4" w:rsidRPr="006503A7">
        <w:rPr>
          <w:rFonts w:ascii="Times New Roman" w:hAnsi="Times New Roman" w:cs="Times New Roman"/>
          <w:sz w:val="24"/>
          <w:szCs w:val="24"/>
        </w:rPr>
        <w:t>а Института за пътна безопасност</w:t>
      </w:r>
    </w:p>
    <w:p w14:paraId="2C007A9D" w14:textId="77777777" w:rsidR="005F5456" w:rsidRDefault="005F5456" w:rsidP="00BC1E1C">
      <w:pPr>
        <w:jc w:val="center"/>
        <w:rPr>
          <w:rFonts w:ascii="Times New Roman" w:hAnsi="Times New Roman" w:cs="Times New Roman"/>
          <w:sz w:val="24"/>
          <w:szCs w:val="24"/>
        </w:rPr>
      </w:pPr>
    </w:p>
    <w:p w14:paraId="34673E08" w14:textId="4B49D539" w:rsidR="005F5456" w:rsidRPr="006503A7" w:rsidRDefault="005F5456" w:rsidP="00BC1E1C">
      <w:pPr>
        <w:jc w:val="center"/>
        <w:rPr>
          <w:rFonts w:ascii="Times New Roman" w:hAnsi="Times New Roman" w:cs="Times New Roman"/>
          <w:sz w:val="24"/>
          <w:szCs w:val="24"/>
        </w:rPr>
      </w:pPr>
      <w:r>
        <w:rPr>
          <w:rFonts w:ascii="Times New Roman" w:hAnsi="Times New Roman" w:cs="Times New Roman"/>
          <w:sz w:val="24"/>
          <w:szCs w:val="24"/>
        </w:rPr>
        <w:t xml:space="preserve">МАГИСТРАЛИТЕ НА СМЪРТТА </w:t>
      </w:r>
    </w:p>
    <w:p w14:paraId="32BF3A3F" w14:textId="6D2A4259" w:rsidR="00A00EF4" w:rsidRDefault="00A00EF4"/>
    <w:p w14:paraId="20EF1653" w14:textId="77777777" w:rsidR="00E44645" w:rsidRPr="005F5456" w:rsidRDefault="00372F79" w:rsidP="00BC1E1C">
      <w:pPr>
        <w:shd w:val="clear" w:color="auto" w:fill="FFFFFF"/>
        <w:spacing w:before="120" w:after="120" w:line="240" w:lineRule="auto"/>
        <w:ind w:firstLine="708"/>
        <w:jc w:val="both"/>
        <w:rPr>
          <w:rFonts w:ascii="Times New Roman" w:eastAsia="Times New Roman" w:hAnsi="Times New Roman" w:cs="Times New Roman"/>
          <w:sz w:val="24"/>
          <w:szCs w:val="24"/>
          <w:lang w:eastAsia="bg-BG"/>
        </w:rPr>
      </w:pPr>
      <w:r w:rsidRPr="00372F79">
        <w:rPr>
          <w:rFonts w:ascii="Times New Roman" w:eastAsia="Times New Roman" w:hAnsi="Times New Roman" w:cs="Times New Roman"/>
          <w:color w:val="202122"/>
          <w:sz w:val="24"/>
          <w:szCs w:val="24"/>
          <w:lang w:eastAsia="bg-BG"/>
        </w:rPr>
        <w:t>Общата дължина на пътищата от републиканската пътна мрежа на България към 18 октомври 2022 г. е </w:t>
      </w:r>
      <w:r w:rsidRPr="00372F79">
        <w:rPr>
          <w:rFonts w:ascii="Times New Roman" w:eastAsia="Times New Roman" w:hAnsi="Times New Roman" w:cs="Times New Roman"/>
          <w:b/>
          <w:bCs/>
          <w:color w:val="202122"/>
          <w:sz w:val="24"/>
          <w:szCs w:val="24"/>
          <w:lang w:eastAsia="bg-BG"/>
        </w:rPr>
        <w:t xml:space="preserve">19 907 </w:t>
      </w:r>
      <w:r w:rsidRPr="00A045DE">
        <w:rPr>
          <w:rFonts w:ascii="Times New Roman" w:eastAsia="Times New Roman" w:hAnsi="Times New Roman" w:cs="Times New Roman"/>
          <w:b/>
          <w:bCs/>
          <w:color w:val="202122"/>
          <w:sz w:val="24"/>
          <w:szCs w:val="24"/>
          <w:lang w:eastAsia="bg-BG"/>
        </w:rPr>
        <w:t>км</w:t>
      </w:r>
      <w:r w:rsidRPr="00372F79">
        <w:rPr>
          <w:rFonts w:ascii="Times New Roman" w:eastAsia="Times New Roman" w:hAnsi="Times New Roman" w:cs="Times New Roman"/>
          <w:color w:val="202122"/>
          <w:sz w:val="24"/>
          <w:szCs w:val="24"/>
          <w:lang w:eastAsia="bg-BG"/>
        </w:rPr>
        <w:t>, от които</w:t>
      </w:r>
      <w:r w:rsidRPr="00A045DE">
        <w:rPr>
          <w:rFonts w:ascii="Times New Roman" w:eastAsia="Times New Roman" w:hAnsi="Times New Roman" w:cs="Times New Roman"/>
          <w:color w:val="202122"/>
          <w:sz w:val="24"/>
          <w:szCs w:val="24"/>
          <w:lang w:eastAsia="bg-BG"/>
        </w:rPr>
        <w:t xml:space="preserve"> </w:t>
      </w:r>
      <w:r w:rsidRPr="00A045DE">
        <w:rPr>
          <w:rFonts w:ascii="Times New Roman" w:eastAsia="Times New Roman" w:hAnsi="Times New Roman" w:cs="Times New Roman"/>
          <w:b/>
          <w:bCs/>
          <w:color w:val="202122"/>
          <w:sz w:val="24"/>
          <w:szCs w:val="24"/>
          <w:lang w:eastAsia="bg-BG"/>
        </w:rPr>
        <w:t>846 км</w:t>
      </w:r>
      <w:r w:rsidRPr="00A045DE">
        <w:rPr>
          <w:rFonts w:ascii="Times New Roman" w:eastAsia="Times New Roman" w:hAnsi="Times New Roman" w:cs="Times New Roman"/>
          <w:color w:val="202122"/>
          <w:sz w:val="24"/>
          <w:szCs w:val="24"/>
          <w:lang w:eastAsia="bg-BG"/>
        </w:rPr>
        <w:t xml:space="preserve"> автомагистрали. През 2022 година е извършен текущ ремонт на 230 км при планирани 3000 км съгласно мащабната програма за текущ ремонт на РПМ от Агенция пътна инфраструктура</w:t>
      </w:r>
      <w:r w:rsidR="007E4D33" w:rsidRPr="00A045DE">
        <w:rPr>
          <w:rFonts w:ascii="Times New Roman" w:eastAsia="Times New Roman" w:hAnsi="Times New Roman" w:cs="Times New Roman"/>
          <w:color w:val="202122"/>
          <w:sz w:val="24"/>
          <w:szCs w:val="24"/>
          <w:lang w:eastAsia="bg-BG"/>
        </w:rPr>
        <w:t xml:space="preserve"> </w:t>
      </w:r>
      <w:r w:rsidR="007E4D33" w:rsidRPr="00A045DE">
        <w:rPr>
          <w:rFonts w:ascii="Times New Roman" w:eastAsia="Times New Roman" w:hAnsi="Times New Roman" w:cs="Times New Roman"/>
          <w:b/>
          <w:bCs/>
          <w:color w:val="202122"/>
          <w:sz w:val="24"/>
          <w:szCs w:val="24"/>
          <w:lang w:eastAsia="bg-BG"/>
        </w:rPr>
        <w:t>/https://api.bg/bg/programa-za-remonti-na-republikanskite-putishcha-za-2022-godina.html/</w:t>
      </w:r>
      <w:r w:rsidRPr="00A045DE">
        <w:rPr>
          <w:rFonts w:ascii="Times New Roman" w:eastAsia="Times New Roman" w:hAnsi="Times New Roman" w:cs="Times New Roman"/>
          <w:color w:val="202122"/>
          <w:sz w:val="24"/>
          <w:szCs w:val="24"/>
          <w:lang w:eastAsia="bg-BG"/>
        </w:rPr>
        <w:t>.</w:t>
      </w:r>
      <w:r w:rsidR="00BF1D80" w:rsidRPr="00A045DE">
        <w:rPr>
          <w:rFonts w:ascii="Times New Roman" w:eastAsia="Times New Roman" w:hAnsi="Times New Roman" w:cs="Times New Roman"/>
          <w:color w:val="202122"/>
          <w:sz w:val="24"/>
          <w:szCs w:val="24"/>
          <w:lang w:eastAsia="bg-BG"/>
        </w:rPr>
        <w:t xml:space="preserve"> </w:t>
      </w:r>
      <w:r w:rsidR="00AE4CC4" w:rsidRPr="005F5456">
        <w:rPr>
          <w:rFonts w:ascii="Times New Roman" w:eastAsia="Times New Roman" w:hAnsi="Times New Roman" w:cs="Times New Roman"/>
          <w:sz w:val="24"/>
          <w:szCs w:val="24"/>
          <w:lang w:eastAsia="bg-BG"/>
        </w:rPr>
        <w:t>Съгласно чл. 8, ал. 2 от  Закона за пътищата републиканските пътища са изключителна държавна собственост.</w:t>
      </w:r>
      <w:r w:rsidR="00332A31" w:rsidRPr="005F5456">
        <w:rPr>
          <w:rFonts w:ascii="Times New Roman" w:eastAsia="Times New Roman" w:hAnsi="Times New Roman" w:cs="Times New Roman"/>
          <w:sz w:val="24"/>
          <w:szCs w:val="24"/>
          <w:lang w:eastAsia="bg-BG"/>
        </w:rPr>
        <w:t xml:space="preserve"> Съгласно чл. 19 от същия закон Агенция „Пътна инфраструктура“ има задължението да управлява републиканските пътища, което освен събиране на винетни и тол такси включва и оперативно планиране на изграждането - проектиране и строителство, и поддържането на пътищата. От получен отговор по ЗДОИ на 14.12. 2022 г. става ясно, че АПИ е проявило тотална безстопанственост, като е отговорила, че 2022 г. е извършила</w:t>
      </w:r>
      <w:r w:rsidR="00AE4CC4" w:rsidRPr="005F5456">
        <w:rPr>
          <w:rFonts w:ascii="Times New Roman" w:eastAsia="Times New Roman" w:hAnsi="Times New Roman" w:cs="Times New Roman"/>
          <w:sz w:val="24"/>
          <w:szCs w:val="24"/>
          <w:lang w:eastAsia="bg-BG"/>
        </w:rPr>
        <w:t xml:space="preserve"> </w:t>
      </w:r>
      <w:r w:rsidR="00332A31">
        <w:rPr>
          <w:rFonts w:ascii="Times New Roman" w:eastAsia="Times New Roman" w:hAnsi="Times New Roman" w:cs="Times New Roman"/>
          <w:color w:val="202122"/>
          <w:sz w:val="24"/>
          <w:szCs w:val="24"/>
          <w:lang w:eastAsia="bg-BG"/>
        </w:rPr>
        <w:t>о</w:t>
      </w:r>
      <w:r w:rsidR="00BF1D80" w:rsidRPr="00A045DE">
        <w:rPr>
          <w:rFonts w:ascii="Times New Roman" w:eastAsia="Times New Roman" w:hAnsi="Times New Roman" w:cs="Times New Roman"/>
          <w:color w:val="202122"/>
          <w:sz w:val="24"/>
          <w:szCs w:val="24"/>
          <w:lang w:eastAsia="bg-BG"/>
        </w:rPr>
        <w:t>сновен ремонт на</w:t>
      </w:r>
      <w:r w:rsidR="00332A31">
        <w:rPr>
          <w:rFonts w:ascii="Times New Roman" w:eastAsia="Times New Roman" w:hAnsi="Times New Roman" w:cs="Times New Roman"/>
          <w:color w:val="202122"/>
          <w:sz w:val="24"/>
          <w:szCs w:val="24"/>
          <w:lang w:eastAsia="bg-BG"/>
        </w:rPr>
        <w:t xml:space="preserve"> едва</w:t>
      </w:r>
      <w:r w:rsidR="00BF1D80" w:rsidRPr="00A045DE">
        <w:rPr>
          <w:rFonts w:ascii="Times New Roman" w:eastAsia="Times New Roman" w:hAnsi="Times New Roman" w:cs="Times New Roman"/>
          <w:color w:val="202122"/>
          <w:sz w:val="24"/>
          <w:szCs w:val="24"/>
          <w:lang w:eastAsia="bg-BG"/>
        </w:rPr>
        <w:t xml:space="preserve"> </w:t>
      </w:r>
      <w:r w:rsidR="007E4D33" w:rsidRPr="00A045DE">
        <w:rPr>
          <w:rFonts w:ascii="Times New Roman" w:eastAsia="Times New Roman" w:hAnsi="Times New Roman" w:cs="Times New Roman"/>
          <w:color w:val="202122"/>
          <w:sz w:val="24"/>
          <w:szCs w:val="24"/>
          <w:lang w:eastAsia="bg-BG"/>
        </w:rPr>
        <w:t xml:space="preserve">7 км. път в </w:t>
      </w:r>
      <w:r w:rsidR="00A71684">
        <w:rPr>
          <w:rFonts w:ascii="Times New Roman" w:eastAsia="Times New Roman" w:hAnsi="Times New Roman" w:cs="Times New Roman"/>
          <w:color w:val="202122"/>
          <w:sz w:val="24"/>
          <w:szCs w:val="24"/>
          <w:lang w:eastAsia="bg-BG"/>
        </w:rPr>
        <w:t>С</w:t>
      </w:r>
      <w:r w:rsidR="007E4D33" w:rsidRPr="00A045DE">
        <w:rPr>
          <w:rFonts w:ascii="Times New Roman" w:eastAsia="Times New Roman" w:hAnsi="Times New Roman" w:cs="Times New Roman"/>
          <w:color w:val="202122"/>
          <w:sz w:val="24"/>
          <w:szCs w:val="24"/>
          <w:lang w:eastAsia="bg-BG"/>
        </w:rPr>
        <w:t>молянска област</w:t>
      </w:r>
      <w:r w:rsidR="00332A31">
        <w:rPr>
          <w:rFonts w:ascii="Times New Roman" w:eastAsia="Times New Roman" w:hAnsi="Times New Roman" w:cs="Times New Roman"/>
          <w:color w:val="202122"/>
          <w:sz w:val="24"/>
          <w:szCs w:val="24"/>
          <w:lang w:eastAsia="bg-BG"/>
        </w:rPr>
        <w:t xml:space="preserve"> и е ремонтирала един </w:t>
      </w:r>
      <w:r w:rsidR="00332A31" w:rsidRPr="005F5456">
        <w:rPr>
          <w:rFonts w:ascii="Times New Roman" w:eastAsia="Times New Roman" w:hAnsi="Times New Roman" w:cs="Times New Roman"/>
          <w:sz w:val="24"/>
          <w:szCs w:val="24"/>
          <w:lang w:eastAsia="bg-BG"/>
        </w:rPr>
        <w:t>селскостопански надлез в Бургаска област</w:t>
      </w:r>
      <w:r w:rsidR="007E4D33" w:rsidRPr="005F5456">
        <w:rPr>
          <w:rFonts w:ascii="Times New Roman" w:eastAsia="Times New Roman" w:hAnsi="Times New Roman" w:cs="Times New Roman"/>
          <w:sz w:val="24"/>
          <w:szCs w:val="24"/>
          <w:lang w:eastAsia="bg-BG"/>
        </w:rPr>
        <w:t>.</w:t>
      </w:r>
      <w:r w:rsidR="0099342C" w:rsidRPr="005F5456">
        <w:rPr>
          <w:rFonts w:ascii="Times New Roman" w:eastAsia="Times New Roman" w:hAnsi="Times New Roman" w:cs="Times New Roman"/>
          <w:sz w:val="24"/>
          <w:szCs w:val="24"/>
          <w:lang w:eastAsia="bg-BG"/>
        </w:rPr>
        <w:t xml:space="preserve"> </w:t>
      </w:r>
    </w:p>
    <w:p w14:paraId="4E6FEADE" w14:textId="36922DAD" w:rsidR="00E44645" w:rsidRDefault="0099342C" w:rsidP="00BC1E1C">
      <w:pPr>
        <w:shd w:val="clear" w:color="auto" w:fill="FFFFFF"/>
        <w:spacing w:before="120" w:after="120" w:line="240" w:lineRule="auto"/>
        <w:ind w:firstLine="708"/>
        <w:jc w:val="both"/>
        <w:rPr>
          <w:rFonts w:ascii="Times New Roman" w:eastAsia="Times New Roman" w:hAnsi="Times New Roman" w:cs="Times New Roman"/>
          <w:color w:val="202122"/>
          <w:sz w:val="24"/>
          <w:szCs w:val="24"/>
          <w:lang w:eastAsia="bg-BG"/>
        </w:rPr>
      </w:pPr>
      <w:r w:rsidRPr="005F5456">
        <w:rPr>
          <w:rFonts w:ascii="Times New Roman" w:eastAsia="Times New Roman" w:hAnsi="Times New Roman" w:cs="Times New Roman"/>
          <w:sz w:val="24"/>
          <w:szCs w:val="24"/>
          <w:lang w:eastAsia="bg-BG"/>
        </w:rPr>
        <w:t>Тук е редно да поясним, че заложената мащабна програма за ремонт и поддръжка на републиканската пътна мрежа в началото на годината АПИ заяви проектна готовност за основен ремонт на над 2</w:t>
      </w:r>
      <w:r w:rsidR="00FF6166" w:rsidRPr="005F5456">
        <w:rPr>
          <w:rFonts w:ascii="Times New Roman" w:eastAsia="Times New Roman" w:hAnsi="Times New Roman" w:cs="Times New Roman"/>
          <w:sz w:val="24"/>
          <w:szCs w:val="24"/>
          <w:lang w:eastAsia="bg-BG"/>
        </w:rPr>
        <w:t>3</w:t>
      </w:r>
      <w:r w:rsidRPr="005F5456">
        <w:rPr>
          <w:rFonts w:ascii="Times New Roman" w:eastAsia="Times New Roman" w:hAnsi="Times New Roman" w:cs="Times New Roman"/>
          <w:sz w:val="24"/>
          <w:szCs w:val="24"/>
          <w:lang w:eastAsia="bg-BG"/>
        </w:rPr>
        <w:t>0 км пътища.</w:t>
      </w:r>
      <w:r w:rsidR="00FF6166" w:rsidRPr="005F5456">
        <w:rPr>
          <w:rFonts w:ascii="Times New Roman" w:eastAsia="Times New Roman" w:hAnsi="Times New Roman" w:cs="Times New Roman"/>
          <w:sz w:val="24"/>
          <w:szCs w:val="24"/>
          <w:lang w:eastAsia="bg-BG"/>
        </w:rPr>
        <w:t xml:space="preserve"> От публикуваната на сайта на АПИ става ясно, че се предвижда текущ ремонт на около 1300 км пътища, а за над 1200 км се предвижда завършване на  ремонтните дейности, започнали през миналата 2021 година. </w:t>
      </w:r>
      <w:r w:rsidR="00E44645" w:rsidRPr="005F5456">
        <w:rPr>
          <w:rFonts w:ascii="Times New Roman" w:eastAsia="Times New Roman" w:hAnsi="Times New Roman" w:cs="Times New Roman"/>
          <w:sz w:val="24"/>
          <w:szCs w:val="24"/>
          <w:lang w:eastAsia="bg-BG"/>
        </w:rPr>
        <w:t>При обявяване на програмата в началото на 2022 година АПИ заяви още, че разработва технически проекти за ремонт на около 660 км, както и, че ще бъдат обявени процедурите за възлагане проектирането при ремонта на над 2600 км пътища.</w:t>
      </w:r>
      <w:r w:rsidR="007E4D33" w:rsidRPr="005F5456">
        <w:rPr>
          <w:rFonts w:ascii="Times New Roman" w:eastAsia="Times New Roman" w:hAnsi="Times New Roman" w:cs="Times New Roman"/>
          <w:sz w:val="24"/>
          <w:szCs w:val="24"/>
          <w:lang w:eastAsia="bg-BG"/>
        </w:rPr>
        <w:t xml:space="preserve"> </w:t>
      </w:r>
      <w:r w:rsidR="007E4D33" w:rsidRPr="00A045DE">
        <w:rPr>
          <w:rFonts w:ascii="Times New Roman" w:eastAsia="Times New Roman" w:hAnsi="Times New Roman" w:cs="Times New Roman"/>
          <w:color w:val="202122"/>
          <w:sz w:val="24"/>
          <w:szCs w:val="24"/>
          <w:lang w:eastAsia="bg-BG"/>
        </w:rPr>
        <w:t>Бюджет</w:t>
      </w:r>
      <w:r w:rsidR="005B57F4">
        <w:rPr>
          <w:rFonts w:ascii="Times New Roman" w:eastAsia="Times New Roman" w:hAnsi="Times New Roman" w:cs="Times New Roman"/>
          <w:color w:val="202122"/>
          <w:sz w:val="24"/>
          <w:szCs w:val="24"/>
          <w:lang w:eastAsia="bg-BG"/>
        </w:rPr>
        <w:t>ът</w:t>
      </w:r>
      <w:r w:rsidR="007E4D33" w:rsidRPr="00A045DE">
        <w:rPr>
          <w:rFonts w:ascii="Times New Roman" w:eastAsia="Times New Roman" w:hAnsi="Times New Roman" w:cs="Times New Roman"/>
          <w:color w:val="202122"/>
          <w:sz w:val="24"/>
          <w:szCs w:val="24"/>
          <w:lang w:eastAsia="bg-BG"/>
        </w:rPr>
        <w:t xml:space="preserve"> на АПИ за 2022 година е 2,5 млрд. лв. и е</w:t>
      </w:r>
      <w:r>
        <w:rPr>
          <w:rFonts w:ascii="Times New Roman" w:eastAsia="Times New Roman" w:hAnsi="Times New Roman" w:cs="Times New Roman"/>
          <w:color w:val="202122"/>
          <w:sz w:val="24"/>
          <w:szCs w:val="24"/>
          <w:lang w:eastAsia="bg-BG"/>
        </w:rPr>
        <w:t xml:space="preserve"> с</w:t>
      </w:r>
      <w:r w:rsidR="007E4D33" w:rsidRPr="00A045DE">
        <w:rPr>
          <w:rFonts w:ascii="Times New Roman" w:eastAsia="Times New Roman" w:hAnsi="Times New Roman" w:cs="Times New Roman"/>
          <w:color w:val="202122"/>
          <w:sz w:val="24"/>
          <w:szCs w:val="24"/>
          <w:lang w:eastAsia="bg-BG"/>
        </w:rPr>
        <w:t xml:space="preserve"> три пъти по</w:t>
      </w:r>
      <w:r>
        <w:rPr>
          <w:rFonts w:ascii="Times New Roman" w:eastAsia="Times New Roman" w:hAnsi="Times New Roman" w:cs="Times New Roman"/>
          <w:color w:val="202122"/>
          <w:sz w:val="24"/>
          <w:szCs w:val="24"/>
          <w:lang w:eastAsia="bg-BG"/>
        </w:rPr>
        <w:t>-висока стойност</w:t>
      </w:r>
      <w:r w:rsidR="007E4D33" w:rsidRPr="00A045DE">
        <w:rPr>
          <w:rFonts w:ascii="Times New Roman" w:eastAsia="Times New Roman" w:hAnsi="Times New Roman" w:cs="Times New Roman"/>
          <w:color w:val="202122"/>
          <w:sz w:val="24"/>
          <w:szCs w:val="24"/>
          <w:lang w:eastAsia="bg-BG"/>
        </w:rPr>
        <w:t xml:space="preserve"> спрямо предходната 2021 година.</w:t>
      </w:r>
      <w:r w:rsidR="00AE6374" w:rsidRPr="00A045DE">
        <w:rPr>
          <w:rFonts w:ascii="Times New Roman" w:eastAsia="Times New Roman" w:hAnsi="Times New Roman" w:cs="Times New Roman"/>
          <w:color w:val="202122"/>
          <w:sz w:val="24"/>
          <w:szCs w:val="24"/>
          <w:lang w:eastAsia="bg-BG"/>
        </w:rPr>
        <w:t xml:space="preserve"> За извършените ремонти през 2022 г. са разплатени 59,6 мил</w:t>
      </w:r>
      <w:r>
        <w:rPr>
          <w:rFonts w:ascii="Times New Roman" w:eastAsia="Times New Roman" w:hAnsi="Times New Roman" w:cs="Times New Roman"/>
          <w:color w:val="202122"/>
          <w:sz w:val="24"/>
          <w:szCs w:val="24"/>
          <w:lang w:eastAsia="bg-BG"/>
        </w:rPr>
        <w:t>иона</w:t>
      </w:r>
      <w:r w:rsidR="00AE6374" w:rsidRPr="00A045DE">
        <w:rPr>
          <w:rFonts w:ascii="Times New Roman" w:eastAsia="Times New Roman" w:hAnsi="Times New Roman" w:cs="Times New Roman"/>
          <w:color w:val="202122"/>
          <w:sz w:val="24"/>
          <w:szCs w:val="24"/>
          <w:lang w:eastAsia="bg-BG"/>
        </w:rPr>
        <w:t xml:space="preserve"> лева</w:t>
      </w:r>
      <w:r>
        <w:rPr>
          <w:rFonts w:ascii="Times New Roman" w:eastAsia="Times New Roman" w:hAnsi="Times New Roman" w:cs="Times New Roman"/>
          <w:color w:val="202122"/>
          <w:sz w:val="24"/>
          <w:szCs w:val="24"/>
          <w:lang w:eastAsia="bg-BG"/>
        </w:rPr>
        <w:t>, което е видно от предоставения отговор по ЗДОИ.</w:t>
      </w:r>
    </w:p>
    <w:p w14:paraId="71BFACC8" w14:textId="72309FD0" w:rsidR="006C69EE" w:rsidRPr="005F5456" w:rsidRDefault="0099342C" w:rsidP="00BC1E1C">
      <w:pPr>
        <w:shd w:val="clear" w:color="auto" w:fill="FFFFFF"/>
        <w:spacing w:before="120" w:after="120" w:line="240" w:lineRule="auto"/>
        <w:ind w:firstLine="708"/>
        <w:jc w:val="both"/>
        <w:rPr>
          <w:rFonts w:ascii="Times New Roman" w:eastAsia="Times New Roman" w:hAnsi="Times New Roman" w:cs="Times New Roman"/>
          <w:sz w:val="24"/>
          <w:szCs w:val="24"/>
          <w:lang w:eastAsia="bg-BG"/>
        </w:rPr>
      </w:pPr>
      <w:r w:rsidRPr="005F5456">
        <w:rPr>
          <w:rFonts w:ascii="Times New Roman" w:eastAsia="Times New Roman" w:hAnsi="Times New Roman" w:cs="Times New Roman"/>
          <w:sz w:val="24"/>
          <w:szCs w:val="24"/>
          <w:lang w:eastAsia="bg-BG"/>
        </w:rPr>
        <w:t xml:space="preserve"> От предоставените данни става ясно, че АПИ е проявила престъпна безстопанственост, която вероятно е и една от основните причини за загубени човешки животи по републиканските ни пътища! От публикуваните задания на сайта на АПИ</w:t>
      </w:r>
      <w:r w:rsidR="000E3D90" w:rsidRPr="005F5456">
        <w:rPr>
          <w:rFonts w:ascii="Times New Roman" w:eastAsia="Times New Roman" w:hAnsi="Times New Roman" w:cs="Times New Roman"/>
          <w:sz w:val="24"/>
          <w:szCs w:val="24"/>
          <w:lang w:eastAsia="bg-BG"/>
        </w:rPr>
        <w:t xml:space="preserve"> /https://api.bg/bg/zadaniya-za-vuzlagane-na-deynosti-po-trp.html/</w:t>
      </w:r>
      <w:r w:rsidRPr="005F5456">
        <w:rPr>
          <w:rFonts w:ascii="Times New Roman" w:eastAsia="Times New Roman" w:hAnsi="Times New Roman" w:cs="Times New Roman"/>
          <w:sz w:val="24"/>
          <w:szCs w:val="24"/>
          <w:lang w:eastAsia="bg-BG"/>
        </w:rPr>
        <w:t xml:space="preserve"> става ясно, че Агенцията е заплатила огромни средства за косене на тревни площи</w:t>
      </w:r>
      <w:r w:rsidR="00CD477F" w:rsidRPr="005F5456">
        <w:rPr>
          <w:rFonts w:ascii="Times New Roman" w:eastAsia="Times New Roman" w:hAnsi="Times New Roman" w:cs="Times New Roman"/>
          <w:sz w:val="24"/>
          <w:szCs w:val="24"/>
          <w:lang w:eastAsia="bg-BG"/>
        </w:rPr>
        <w:t>, които ако бяха третирани с Рандъп</w:t>
      </w:r>
      <w:r w:rsidR="000E3D90" w:rsidRPr="005F5456">
        <w:rPr>
          <w:rFonts w:ascii="Times New Roman" w:eastAsia="Times New Roman" w:hAnsi="Times New Roman" w:cs="Times New Roman"/>
          <w:sz w:val="24"/>
          <w:szCs w:val="24"/>
          <w:lang w:eastAsia="bg-BG"/>
        </w:rPr>
        <w:t>,</w:t>
      </w:r>
      <w:r w:rsidR="00CD477F" w:rsidRPr="005F5456">
        <w:rPr>
          <w:rFonts w:ascii="Times New Roman" w:eastAsia="Times New Roman" w:hAnsi="Times New Roman" w:cs="Times New Roman"/>
          <w:sz w:val="24"/>
          <w:szCs w:val="24"/>
          <w:lang w:eastAsia="bg-BG"/>
        </w:rPr>
        <w:t xml:space="preserve"> щяха да спестят милиони левове на данъкоплатците, а ефектът щеше да е видим, но явно чрез безконтролно косене добре се печели</w:t>
      </w:r>
      <w:r w:rsidR="000E3D90" w:rsidRPr="005F5456">
        <w:rPr>
          <w:rFonts w:ascii="Times New Roman" w:eastAsia="Times New Roman" w:hAnsi="Times New Roman" w:cs="Times New Roman"/>
          <w:sz w:val="24"/>
          <w:szCs w:val="24"/>
          <w:lang w:eastAsia="bg-BG"/>
        </w:rPr>
        <w:t>?</w:t>
      </w:r>
      <w:r w:rsidR="00CD477F" w:rsidRPr="005F5456">
        <w:rPr>
          <w:rFonts w:ascii="Times New Roman" w:eastAsia="Times New Roman" w:hAnsi="Times New Roman" w:cs="Times New Roman"/>
          <w:sz w:val="24"/>
          <w:szCs w:val="24"/>
          <w:lang w:eastAsia="bg-BG"/>
        </w:rPr>
        <w:t xml:space="preserve"> </w:t>
      </w:r>
    </w:p>
    <w:p w14:paraId="063713CF" w14:textId="1B178E6D" w:rsidR="00BC1E1C" w:rsidRPr="005F5456" w:rsidRDefault="00CD477F" w:rsidP="00BC1E1C">
      <w:pPr>
        <w:shd w:val="clear" w:color="auto" w:fill="FFFFFF"/>
        <w:spacing w:before="120" w:after="120" w:line="240" w:lineRule="auto"/>
        <w:ind w:firstLine="708"/>
        <w:jc w:val="both"/>
        <w:rPr>
          <w:rFonts w:ascii="Times New Roman" w:eastAsia="Times New Roman" w:hAnsi="Times New Roman" w:cs="Times New Roman"/>
          <w:sz w:val="24"/>
          <w:szCs w:val="24"/>
          <w:lang w:eastAsia="bg-BG"/>
        </w:rPr>
      </w:pPr>
      <w:r w:rsidRPr="005F5456">
        <w:rPr>
          <w:rFonts w:ascii="Times New Roman" w:eastAsia="Times New Roman" w:hAnsi="Times New Roman" w:cs="Times New Roman"/>
          <w:sz w:val="24"/>
          <w:szCs w:val="24"/>
          <w:lang w:eastAsia="bg-BG"/>
        </w:rPr>
        <w:t>Бърза справка и проверка на отговорите предоставяни от АПИ за парламентарен контрол, показа, че пред депутатите се отчитат за ремонтирани пътища, които липсват в отговора по ЗДОИ.</w:t>
      </w:r>
    </w:p>
    <w:p w14:paraId="1E480E8B" w14:textId="5D49ED6F" w:rsidR="00BC1E1C" w:rsidRDefault="00AE6374" w:rsidP="00BC1E1C">
      <w:pPr>
        <w:shd w:val="clear" w:color="auto" w:fill="FFFFFF"/>
        <w:spacing w:before="120" w:after="120" w:line="240" w:lineRule="auto"/>
        <w:ind w:firstLine="708"/>
        <w:jc w:val="both"/>
        <w:rPr>
          <w:rFonts w:ascii="Times New Roman" w:eastAsia="Times New Roman" w:hAnsi="Times New Roman" w:cs="Times New Roman"/>
          <w:color w:val="202122"/>
          <w:sz w:val="24"/>
          <w:szCs w:val="24"/>
          <w:lang w:eastAsia="bg-BG"/>
        </w:rPr>
      </w:pPr>
      <w:r w:rsidRPr="00A045DE">
        <w:rPr>
          <w:rFonts w:ascii="Times New Roman" w:eastAsia="Times New Roman" w:hAnsi="Times New Roman" w:cs="Times New Roman"/>
          <w:color w:val="202122"/>
          <w:sz w:val="24"/>
          <w:szCs w:val="24"/>
          <w:lang w:eastAsia="bg-BG"/>
        </w:rPr>
        <w:t xml:space="preserve">Експерти на ИПБ извършиха </w:t>
      </w:r>
      <w:r w:rsidR="00033B67">
        <w:rPr>
          <w:rFonts w:ascii="Times New Roman" w:eastAsia="Times New Roman" w:hAnsi="Times New Roman" w:cs="Times New Roman"/>
          <w:color w:val="202122"/>
          <w:sz w:val="24"/>
          <w:szCs w:val="24"/>
          <w:lang w:eastAsia="bg-BG"/>
        </w:rPr>
        <w:t>инспекция</w:t>
      </w:r>
      <w:r w:rsidR="0075024C" w:rsidRPr="00A045DE">
        <w:rPr>
          <w:rFonts w:ascii="Times New Roman" w:eastAsia="Times New Roman" w:hAnsi="Times New Roman" w:cs="Times New Roman"/>
          <w:color w:val="202122"/>
          <w:sz w:val="24"/>
          <w:szCs w:val="24"/>
          <w:lang w:eastAsia="bg-BG"/>
        </w:rPr>
        <w:t xml:space="preserve"> </w:t>
      </w:r>
      <w:r w:rsidR="00033B67">
        <w:rPr>
          <w:rFonts w:ascii="Times New Roman" w:eastAsia="Times New Roman" w:hAnsi="Times New Roman" w:cs="Times New Roman"/>
          <w:color w:val="202122"/>
          <w:sz w:val="24"/>
          <w:szCs w:val="24"/>
          <w:lang w:eastAsia="bg-BG"/>
        </w:rPr>
        <w:t>относно</w:t>
      </w:r>
      <w:r w:rsidR="0075024C" w:rsidRPr="00A045DE">
        <w:rPr>
          <w:rFonts w:ascii="Times New Roman" w:eastAsia="Times New Roman" w:hAnsi="Times New Roman" w:cs="Times New Roman"/>
          <w:color w:val="202122"/>
          <w:sz w:val="24"/>
          <w:szCs w:val="24"/>
          <w:lang w:eastAsia="bg-BG"/>
        </w:rPr>
        <w:t xml:space="preserve"> състоянието на автомагистралите в България</w:t>
      </w:r>
      <w:r w:rsidR="005F1048">
        <w:rPr>
          <w:rFonts w:ascii="Times New Roman" w:eastAsia="Times New Roman" w:hAnsi="Times New Roman" w:cs="Times New Roman"/>
          <w:color w:val="202122"/>
          <w:sz w:val="24"/>
          <w:szCs w:val="24"/>
          <w:lang w:eastAsia="bg-BG"/>
        </w:rPr>
        <w:t xml:space="preserve"> към 15 декември 2022 г.</w:t>
      </w:r>
      <w:r w:rsidR="0075024C" w:rsidRPr="00A045DE">
        <w:rPr>
          <w:rFonts w:ascii="Times New Roman" w:eastAsia="Times New Roman" w:hAnsi="Times New Roman" w:cs="Times New Roman"/>
          <w:color w:val="202122"/>
          <w:sz w:val="24"/>
          <w:szCs w:val="24"/>
          <w:lang w:eastAsia="bg-BG"/>
        </w:rPr>
        <w:t>. Констатирано е, че незабавно трябва да се обезопасят над 350 км</w:t>
      </w:r>
      <w:r w:rsidR="00A045DE" w:rsidRPr="00A045DE">
        <w:rPr>
          <w:rFonts w:ascii="Times New Roman" w:eastAsia="Times New Roman" w:hAnsi="Times New Roman" w:cs="Times New Roman"/>
          <w:color w:val="202122"/>
          <w:sz w:val="24"/>
          <w:szCs w:val="24"/>
          <w:lang w:eastAsia="bg-BG"/>
        </w:rPr>
        <w:t xml:space="preserve"> автомагистрали поради висок риск от настъпване на тежки ПТП. </w:t>
      </w:r>
      <w:r w:rsidR="00A045DE" w:rsidRPr="00033B67">
        <w:rPr>
          <w:rFonts w:ascii="Times New Roman" w:hAnsi="Times New Roman" w:cs="Times New Roman"/>
          <w:sz w:val="24"/>
          <w:szCs w:val="24"/>
          <w:shd w:val="clear" w:color="auto" w:fill="FFFFFF"/>
        </w:rPr>
        <w:t>Ограничителните системи за пътищата са</w:t>
      </w:r>
      <w:r w:rsidR="00A045DE" w:rsidRPr="00A045DE">
        <w:rPr>
          <w:rFonts w:ascii="Times New Roman" w:eastAsia="Times New Roman" w:hAnsi="Times New Roman" w:cs="Times New Roman"/>
          <w:color w:val="202122"/>
          <w:sz w:val="24"/>
          <w:szCs w:val="24"/>
          <w:lang w:eastAsia="bg-BG"/>
        </w:rPr>
        <w:t xml:space="preserve"> увреден</w:t>
      </w:r>
      <w:r w:rsidR="00EA650C">
        <w:rPr>
          <w:rFonts w:ascii="Times New Roman" w:eastAsia="Times New Roman" w:hAnsi="Times New Roman" w:cs="Times New Roman"/>
          <w:color w:val="202122"/>
          <w:sz w:val="24"/>
          <w:szCs w:val="24"/>
          <w:lang w:eastAsia="bg-BG"/>
        </w:rPr>
        <w:t>и</w:t>
      </w:r>
      <w:r w:rsidR="00A045DE" w:rsidRPr="00A045DE">
        <w:rPr>
          <w:rFonts w:ascii="Times New Roman" w:eastAsia="Times New Roman" w:hAnsi="Times New Roman" w:cs="Times New Roman"/>
          <w:color w:val="202122"/>
          <w:sz w:val="24"/>
          <w:szCs w:val="24"/>
          <w:lang w:eastAsia="bg-BG"/>
        </w:rPr>
        <w:t xml:space="preserve"> на 415 места вследствие ПТП. Около 80% от положената маркировка не отговаря на минималните изисквания за светлоотразителност през тъмната част на денонощието.</w:t>
      </w:r>
      <w:r w:rsidR="006D11A5">
        <w:rPr>
          <w:rFonts w:ascii="Times New Roman" w:eastAsia="Times New Roman" w:hAnsi="Times New Roman" w:cs="Times New Roman"/>
          <w:color w:val="202122"/>
          <w:sz w:val="24"/>
          <w:szCs w:val="24"/>
          <w:lang w:eastAsia="bg-BG"/>
        </w:rPr>
        <w:t xml:space="preserve"> Приблизително 250 км от </w:t>
      </w:r>
      <w:r w:rsidR="006D11A5">
        <w:rPr>
          <w:rFonts w:ascii="Times New Roman" w:eastAsia="Times New Roman" w:hAnsi="Times New Roman" w:cs="Times New Roman"/>
          <w:color w:val="202122"/>
          <w:sz w:val="24"/>
          <w:szCs w:val="24"/>
          <w:lang w:eastAsia="bg-BG"/>
        </w:rPr>
        <w:lastRenderedPageBreak/>
        <w:t xml:space="preserve">отводнителните съоръжения се нуждаят от възстановяване, рехабилитация и почистване. </w:t>
      </w:r>
      <w:r w:rsidR="00F43C52">
        <w:rPr>
          <w:rFonts w:ascii="Times New Roman" w:eastAsia="Times New Roman" w:hAnsi="Times New Roman" w:cs="Times New Roman"/>
          <w:color w:val="202122"/>
          <w:sz w:val="24"/>
          <w:szCs w:val="24"/>
          <w:lang w:eastAsia="bg-BG"/>
        </w:rPr>
        <w:t>Констатирано е на 31 места неправилно поставени знаци, на 18 места не е премахната временната организация за движение.</w:t>
      </w:r>
      <w:r w:rsidR="005F1048">
        <w:rPr>
          <w:rFonts w:ascii="Times New Roman" w:eastAsia="Times New Roman" w:hAnsi="Times New Roman" w:cs="Times New Roman"/>
          <w:color w:val="202122"/>
          <w:sz w:val="24"/>
          <w:szCs w:val="24"/>
          <w:lang w:eastAsia="bg-BG"/>
        </w:rPr>
        <w:t xml:space="preserve"> Необходимо е било извършването на текущ ремонт</w:t>
      </w:r>
      <w:r w:rsidR="00EA650C">
        <w:rPr>
          <w:rFonts w:ascii="Times New Roman" w:eastAsia="Times New Roman" w:hAnsi="Times New Roman" w:cs="Times New Roman"/>
          <w:color w:val="202122"/>
          <w:sz w:val="24"/>
          <w:szCs w:val="24"/>
          <w:lang w:eastAsia="bg-BG"/>
        </w:rPr>
        <w:t xml:space="preserve"> на</w:t>
      </w:r>
      <w:r w:rsidR="005F1048">
        <w:rPr>
          <w:rFonts w:ascii="Times New Roman" w:eastAsia="Times New Roman" w:hAnsi="Times New Roman" w:cs="Times New Roman"/>
          <w:color w:val="202122"/>
          <w:sz w:val="24"/>
          <w:szCs w:val="24"/>
          <w:lang w:eastAsia="bg-BG"/>
        </w:rPr>
        <w:t xml:space="preserve"> пътната настилка </w:t>
      </w:r>
      <w:r w:rsidR="00033B67">
        <w:rPr>
          <w:rFonts w:ascii="Times New Roman" w:eastAsia="Times New Roman" w:hAnsi="Times New Roman" w:cs="Times New Roman"/>
          <w:color w:val="202122"/>
          <w:sz w:val="24"/>
          <w:szCs w:val="24"/>
          <w:lang w:eastAsia="bg-BG"/>
        </w:rPr>
        <w:t>н</w:t>
      </w:r>
      <w:r w:rsidR="005F1048">
        <w:rPr>
          <w:rFonts w:ascii="Times New Roman" w:eastAsia="Times New Roman" w:hAnsi="Times New Roman" w:cs="Times New Roman"/>
          <w:color w:val="202122"/>
          <w:sz w:val="24"/>
          <w:szCs w:val="24"/>
          <w:lang w:eastAsia="bg-BG"/>
        </w:rPr>
        <w:t>а  480 км.</w:t>
      </w:r>
    </w:p>
    <w:p w14:paraId="4D23967D" w14:textId="05F73A15" w:rsidR="00BC1E1C" w:rsidRDefault="00DB3566" w:rsidP="00BC1E1C">
      <w:pPr>
        <w:shd w:val="clear" w:color="auto" w:fill="FFFFFF"/>
        <w:spacing w:before="120" w:after="120" w:line="240" w:lineRule="auto"/>
        <w:ind w:firstLine="708"/>
        <w:jc w:val="both"/>
        <w:rPr>
          <w:rFonts w:ascii="Times New Roman" w:eastAsia="Times New Roman" w:hAnsi="Times New Roman" w:cs="Times New Roman"/>
          <w:color w:val="202122"/>
          <w:sz w:val="24"/>
          <w:szCs w:val="24"/>
          <w:lang w:eastAsia="bg-BG"/>
        </w:rPr>
      </w:pPr>
      <w:r>
        <w:rPr>
          <w:rFonts w:ascii="Times New Roman" w:eastAsia="Times New Roman" w:hAnsi="Times New Roman" w:cs="Times New Roman"/>
          <w:color w:val="202122"/>
          <w:sz w:val="24"/>
          <w:szCs w:val="24"/>
          <w:lang w:eastAsia="bg-BG"/>
        </w:rPr>
        <w:t xml:space="preserve">За периода 2020-2022 година на автомагистралите в България са загинали </w:t>
      </w:r>
      <w:r w:rsidR="00E051AD">
        <w:rPr>
          <w:rFonts w:ascii="Times New Roman" w:eastAsia="Times New Roman" w:hAnsi="Times New Roman" w:cs="Times New Roman"/>
          <w:color w:val="202122"/>
          <w:sz w:val="24"/>
          <w:szCs w:val="24"/>
          <w:lang w:eastAsia="bg-BG"/>
        </w:rPr>
        <w:t xml:space="preserve">150 души </w:t>
      </w:r>
      <w:r>
        <w:rPr>
          <w:rFonts w:ascii="Times New Roman" w:eastAsia="Times New Roman" w:hAnsi="Times New Roman" w:cs="Times New Roman"/>
          <w:color w:val="202122"/>
          <w:sz w:val="24"/>
          <w:szCs w:val="24"/>
          <w:lang w:eastAsia="bg-BG"/>
        </w:rPr>
        <w:t>вследствие ПТП</w:t>
      </w:r>
      <w:r w:rsidR="0021582D">
        <w:rPr>
          <w:rFonts w:ascii="Times New Roman" w:eastAsia="Times New Roman" w:hAnsi="Times New Roman" w:cs="Times New Roman"/>
          <w:color w:val="202122"/>
          <w:sz w:val="24"/>
          <w:szCs w:val="24"/>
          <w:lang w:eastAsia="bg-BG"/>
        </w:rPr>
        <w:t xml:space="preserve"> /</w:t>
      </w:r>
      <w:r w:rsidR="0021582D" w:rsidRPr="0021582D">
        <w:rPr>
          <w:rFonts w:ascii="Times New Roman" w:eastAsia="Times New Roman" w:hAnsi="Times New Roman" w:cs="Times New Roman"/>
          <w:i/>
          <w:iCs/>
          <w:color w:val="202122"/>
          <w:sz w:val="24"/>
          <w:szCs w:val="24"/>
          <w:lang w:eastAsia="bg-BG"/>
        </w:rPr>
        <w:t>не са вкл</w:t>
      </w:r>
      <w:r w:rsidR="00B53499">
        <w:rPr>
          <w:rFonts w:ascii="Times New Roman" w:eastAsia="Times New Roman" w:hAnsi="Times New Roman" w:cs="Times New Roman"/>
          <w:i/>
          <w:iCs/>
          <w:color w:val="202122"/>
          <w:sz w:val="24"/>
          <w:szCs w:val="24"/>
          <w:lang w:eastAsia="bg-BG"/>
        </w:rPr>
        <w:t>ючени</w:t>
      </w:r>
      <w:r w:rsidR="0021582D" w:rsidRPr="0021582D">
        <w:rPr>
          <w:rFonts w:ascii="Times New Roman" w:eastAsia="Times New Roman" w:hAnsi="Times New Roman" w:cs="Times New Roman"/>
          <w:i/>
          <w:iCs/>
          <w:color w:val="202122"/>
          <w:sz w:val="24"/>
          <w:szCs w:val="24"/>
          <w:lang w:eastAsia="bg-BG"/>
        </w:rPr>
        <w:t xml:space="preserve"> 45 души македонски граждани загинали на АМ Струма</w:t>
      </w:r>
      <w:r w:rsidR="0021582D">
        <w:rPr>
          <w:rFonts w:ascii="Times New Roman" w:eastAsia="Times New Roman" w:hAnsi="Times New Roman" w:cs="Times New Roman"/>
          <w:color w:val="202122"/>
          <w:sz w:val="24"/>
          <w:szCs w:val="24"/>
          <w:lang w:eastAsia="bg-BG"/>
        </w:rPr>
        <w:t>/</w:t>
      </w:r>
      <w:r w:rsidR="00E051AD">
        <w:rPr>
          <w:rFonts w:ascii="Times New Roman" w:eastAsia="Times New Roman" w:hAnsi="Times New Roman" w:cs="Times New Roman"/>
          <w:color w:val="202122"/>
          <w:sz w:val="24"/>
          <w:szCs w:val="24"/>
          <w:lang w:eastAsia="bg-BG"/>
        </w:rPr>
        <w:t xml:space="preserve">. Това прави средно по 50 човека годишно при 846 км обща дължина на АМ или средно на </w:t>
      </w:r>
      <w:r w:rsidR="00161A62">
        <w:rPr>
          <w:rFonts w:ascii="Times New Roman" w:eastAsia="Times New Roman" w:hAnsi="Times New Roman" w:cs="Times New Roman"/>
          <w:color w:val="202122"/>
          <w:sz w:val="24"/>
          <w:szCs w:val="24"/>
          <w:lang w:eastAsia="bg-BG"/>
        </w:rPr>
        <w:t>17</w:t>
      </w:r>
      <w:r w:rsidR="00E051AD">
        <w:rPr>
          <w:rFonts w:ascii="Times New Roman" w:eastAsia="Times New Roman" w:hAnsi="Times New Roman" w:cs="Times New Roman"/>
          <w:color w:val="202122"/>
          <w:sz w:val="24"/>
          <w:szCs w:val="24"/>
          <w:lang w:eastAsia="bg-BG"/>
        </w:rPr>
        <w:t xml:space="preserve"> км магистрала имаме по един загинал. За сравнение в Австрия има 1720 км. магистрали, а за периода 2020-2022 година загиналите са 88 души или средно на година загиват по 29,3 души. </w:t>
      </w:r>
      <w:r w:rsidR="00161A62">
        <w:rPr>
          <w:rFonts w:ascii="Times New Roman" w:eastAsia="Times New Roman" w:hAnsi="Times New Roman" w:cs="Times New Roman"/>
          <w:color w:val="202122"/>
          <w:sz w:val="24"/>
          <w:szCs w:val="24"/>
          <w:lang w:eastAsia="bg-BG"/>
        </w:rPr>
        <w:t xml:space="preserve">Съотносимо </w:t>
      </w:r>
      <w:r w:rsidR="00E051AD">
        <w:rPr>
          <w:rFonts w:ascii="Times New Roman" w:eastAsia="Times New Roman" w:hAnsi="Times New Roman" w:cs="Times New Roman"/>
          <w:color w:val="202122"/>
          <w:sz w:val="24"/>
          <w:szCs w:val="24"/>
          <w:lang w:eastAsia="bg-BG"/>
        </w:rPr>
        <w:t xml:space="preserve">към километрите </w:t>
      </w:r>
      <w:r w:rsidR="00161A62">
        <w:rPr>
          <w:rFonts w:ascii="Times New Roman" w:eastAsia="Times New Roman" w:hAnsi="Times New Roman" w:cs="Times New Roman"/>
          <w:color w:val="202122"/>
          <w:sz w:val="24"/>
          <w:szCs w:val="24"/>
          <w:lang w:eastAsia="bg-BG"/>
        </w:rPr>
        <w:t>магистрали</w:t>
      </w:r>
      <w:r w:rsidR="00E051AD">
        <w:rPr>
          <w:rFonts w:ascii="Times New Roman" w:eastAsia="Times New Roman" w:hAnsi="Times New Roman" w:cs="Times New Roman"/>
          <w:color w:val="202122"/>
          <w:sz w:val="24"/>
          <w:szCs w:val="24"/>
          <w:lang w:eastAsia="bg-BG"/>
        </w:rPr>
        <w:t xml:space="preserve"> това</w:t>
      </w:r>
      <w:r w:rsidR="00161A62">
        <w:rPr>
          <w:rFonts w:ascii="Times New Roman" w:eastAsia="Times New Roman" w:hAnsi="Times New Roman" w:cs="Times New Roman"/>
          <w:color w:val="202122"/>
          <w:sz w:val="24"/>
          <w:szCs w:val="24"/>
          <w:lang w:eastAsia="bg-BG"/>
        </w:rPr>
        <w:t xml:space="preserve"> означава че на 59 км магистрала загива един човек средно годишно.</w:t>
      </w:r>
      <w:r w:rsidR="00E051AD">
        <w:rPr>
          <w:rFonts w:ascii="Times New Roman" w:eastAsia="Times New Roman" w:hAnsi="Times New Roman" w:cs="Times New Roman"/>
          <w:color w:val="202122"/>
          <w:sz w:val="24"/>
          <w:szCs w:val="24"/>
          <w:lang w:eastAsia="bg-BG"/>
        </w:rPr>
        <w:t xml:space="preserve"> </w:t>
      </w:r>
      <w:r w:rsidR="00161A62">
        <w:rPr>
          <w:rFonts w:ascii="Times New Roman" w:eastAsia="Times New Roman" w:hAnsi="Times New Roman" w:cs="Times New Roman"/>
          <w:color w:val="202122"/>
          <w:sz w:val="24"/>
          <w:szCs w:val="24"/>
          <w:lang w:eastAsia="bg-BG"/>
        </w:rPr>
        <w:t>Риска да загинеш на автомагистрала в България е 3,5 пъти по</w:t>
      </w:r>
      <w:r w:rsidR="00BB21F5">
        <w:rPr>
          <w:rFonts w:ascii="Times New Roman" w:eastAsia="Times New Roman" w:hAnsi="Times New Roman" w:cs="Times New Roman"/>
          <w:color w:val="202122"/>
          <w:sz w:val="24"/>
          <w:szCs w:val="24"/>
          <w:lang w:eastAsia="bg-BG"/>
        </w:rPr>
        <w:t>-</w:t>
      </w:r>
      <w:r w:rsidR="00161A62">
        <w:rPr>
          <w:rFonts w:ascii="Times New Roman" w:eastAsia="Times New Roman" w:hAnsi="Times New Roman" w:cs="Times New Roman"/>
          <w:color w:val="202122"/>
          <w:sz w:val="24"/>
          <w:szCs w:val="24"/>
          <w:lang w:eastAsia="bg-BG"/>
        </w:rPr>
        <w:t xml:space="preserve">голям от колкото в ЕС. </w:t>
      </w:r>
    </w:p>
    <w:p w14:paraId="5797F153" w14:textId="1E9B7972" w:rsidR="00161A62" w:rsidRDefault="00161A62" w:rsidP="00BC1E1C">
      <w:pPr>
        <w:shd w:val="clear" w:color="auto" w:fill="FFFFFF"/>
        <w:spacing w:before="120" w:after="120" w:line="240" w:lineRule="auto"/>
        <w:ind w:firstLine="708"/>
        <w:jc w:val="both"/>
        <w:rPr>
          <w:rFonts w:ascii="Times New Roman" w:eastAsia="Times New Roman" w:hAnsi="Times New Roman" w:cs="Times New Roman"/>
          <w:color w:val="202122"/>
          <w:sz w:val="24"/>
          <w:szCs w:val="24"/>
          <w:lang w:eastAsia="bg-BG"/>
        </w:rPr>
      </w:pPr>
      <w:r>
        <w:rPr>
          <w:rFonts w:ascii="Times New Roman" w:eastAsia="Times New Roman" w:hAnsi="Times New Roman" w:cs="Times New Roman"/>
          <w:color w:val="202122"/>
          <w:sz w:val="24"/>
          <w:szCs w:val="24"/>
          <w:lang w:eastAsia="bg-BG"/>
        </w:rPr>
        <w:t>Извод</w:t>
      </w:r>
      <w:r w:rsidR="00AE4CC4">
        <w:rPr>
          <w:rFonts w:ascii="Times New Roman" w:eastAsia="Times New Roman" w:hAnsi="Times New Roman" w:cs="Times New Roman"/>
          <w:color w:val="202122"/>
          <w:sz w:val="24"/>
          <w:szCs w:val="24"/>
          <w:lang w:eastAsia="bg-BG"/>
        </w:rPr>
        <w:t>ът</w:t>
      </w:r>
      <w:r>
        <w:rPr>
          <w:rFonts w:ascii="Times New Roman" w:eastAsia="Times New Roman" w:hAnsi="Times New Roman" w:cs="Times New Roman"/>
          <w:color w:val="202122"/>
          <w:sz w:val="24"/>
          <w:szCs w:val="24"/>
          <w:lang w:eastAsia="bg-BG"/>
        </w:rPr>
        <w:t xml:space="preserve"> е</w:t>
      </w:r>
      <w:r w:rsidR="00AE4CC4">
        <w:rPr>
          <w:rFonts w:ascii="Times New Roman" w:eastAsia="Times New Roman" w:hAnsi="Times New Roman" w:cs="Times New Roman"/>
          <w:color w:val="202122"/>
          <w:sz w:val="24"/>
          <w:szCs w:val="24"/>
          <w:lang w:eastAsia="bg-BG"/>
        </w:rPr>
        <w:t xml:space="preserve">, </w:t>
      </w:r>
      <w:r>
        <w:rPr>
          <w:rFonts w:ascii="Times New Roman" w:eastAsia="Times New Roman" w:hAnsi="Times New Roman" w:cs="Times New Roman"/>
          <w:color w:val="202122"/>
          <w:sz w:val="24"/>
          <w:szCs w:val="24"/>
          <w:lang w:eastAsia="bg-BG"/>
        </w:rPr>
        <w:t xml:space="preserve">че има пряка зависимост от поддръжката на автомагистралите и пътнотранспортния травматизъм по тях. Налице е безотговорно поведение от страна на длъжностните лица </w:t>
      </w:r>
      <w:r w:rsidR="00510036">
        <w:rPr>
          <w:rFonts w:ascii="Times New Roman" w:eastAsia="Times New Roman" w:hAnsi="Times New Roman" w:cs="Times New Roman"/>
          <w:color w:val="202122"/>
          <w:sz w:val="24"/>
          <w:szCs w:val="24"/>
          <w:lang w:eastAsia="bg-BG"/>
        </w:rPr>
        <w:t>в АП</w:t>
      </w:r>
      <w:r w:rsidR="00AE4CC4">
        <w:rPr>
          <w:rFonts w:ascii="Times New Roman" w:eastAsia="Times New Roman" w:hAnsi="Times New Roman" w:cs="Times New Roman"/>
          <w:color w:val="202122"/>
          <w:sz w:val="24"/>
          <w:szCs w:val="24"/>
          <w:lang w:eastAsia="bg-BG"/>
        </w:rPr>
        <w:t>И</w:t>
      </w:r>
      <w:r>
        <w:rPr>
          <w:rFonts w:ascii="Times New Roman" w:eastAsia="Times New Roman" w:hAnsi="Times New Roman" w:cs="Times New Roman"/>
          <w:color w:val="202122"/>
          <w:sz w:val="24"/>
          <w:szCs w:val="24"/>
          <w:lang w:eastAsia="bg-BG"/>
        </w:rPr>
        <w:t xml:space="preserve">. Системно не е упражняван контрол от страна на Министерски съвет върху планираните и </w:t>
      </w:r>
      <w:r w:rsidR="00510036">
        <w:rPr>
          <w:rFonts w:ascii="Times New Roman" w:eastAsia="Times New Roman" w:hAnsi="Times New Roman" w:cs="Times New Roman"/>
          <w:color w:val="202122"/>
          <w:sz w:val="24"/>
          <w:szCs w:val="24"/>
          <w:lang w:eastAsia="bg-BG"/>
        </w:rPr>
        <w:t>изразходвани</w:t>
      </w:r>
      <w:r>
        <w:rPr>
          <w:rFonts w:ascii="Times New Roman" w:eastAsia="Times New Roman" w:hAnsi="Times New Roman" w:cs="Times New Roman"/>
          <w:color w:val="202122"/>
          <w:sz w:val="24"/>
          <w:szCs w:val="24"/>
          <w:lang w:eastAsia="bg-BG"/>
        </w:rPr>
        <w:t xml:space="preserve"> средства за </w:t>
      </w:r>
      <w:r w:rsidR="00510036">
        <w:rPr>
          <w:rFonts w:ascii="Times New Roman" w:eastAsia="Times New Roman" w:hAnsi="Times New Roman" w:cs="Times New Roman"/>
          <w:color w:val="202122"/>
          <w:sz w:val="24"/>
          <w:szCs w:val="24"/>
          <w:lang w:eastAsia="bg-BG"/>
        </w:rPr>
        <w:t>текущ и основен ремонт</w:t>
      </w:r>
      <w:r>
        <w:rPr>
          <w:rFonts w:ascii="Times New Roman" w:eastAsia="Times New Roman" w:hAnsi="Times New Roman" w:cs="Times New Roman"/>
          <w:color w:val="202122"/>
          <w:sz w:val="24"/>
          <w:szCs w:val="24"/>
          <w:lang w:eastAsia="bg-BG"/>
        </w:rPr>
        <w:t xml:space="preserve"> на </w:t>
      </w:r>
      <w:r w:rsidR="00510036">
        <w:rPr>
          <w:rFonts w:ascii="Times New Roman" w:eastAsia="Times New Roman" w:hAnsi="Times New Roman" w:cs="Times New Roman"/>
          <w:color w:val="202122"/>
          <w:sz w:val="24"/>
          <w:szCs w:val="24"/>
          <w:lang w:eastAsia="bg-BG"/>
        </w:rPr>
        <w:t xml:space="preserve">републиканската пътна мрежа. Небрежното отношение на длъжностните лица относно стопанисването на поверената им пътна инфраструктура може да се квалифицират като безстопанственост съгласно НК. </w:t>
      </w:r>
    </w:p>
    <w:p w14:paraId="2A04C394" w14:textId="13CFC97A" w:rsidR="00BC1E1C" w:rsidRDefault="00BC1E1C" w:rsidP="00A045DE">
      <w:pPr>
        <w:shd w:val="clear" w:color="auto" w:fill="FFFFFF"/>
        <w:spacing w:before="120" w:after="120" w:line="240" w:lineRule="auto"/>
        <w:jc w:val="both"/>
        <w:rPr>
          <w:rFonts w:ascii="Times New Roman" w:eastAsia="Times New Roman" w:hAnsi="Times New Roman" w:cs="Times New Roman"/>
          <w:color w:val="202122"/>
          <w:sz w:val="24"/>
          <w:szCs w:val="24"/>
          <w:lang w:eastAsia="bg-BG"/>
        </w:rPr>
      </w:pPr>
    </w:p>
    <w:p w14:paraId="6636F19A" w14:textId="77777777" w:rsidR="00BC1E1C" w:rsidRDefault="00BC1E1C" w:rsidP="00BC1E1C">
      <w:pPr>
        <w:shd w:val="clear" w:color="auto" w:fill="FFFFFF"/>
        <w:spacing w:before="120" w:after="120" w:line="240" w:lineRule="auto"/>
        <w:jc w:val="right"/>
        <w:rPr>
          <w:rFonts w:ascii="Times New Roman" w:eastAsia="Times New Roman" w:hAnsi="Times New Roman" w:cs="Times New Roman"/>
          <w:color w:val="202122"/>
          <w:sz w:val="24"/>
          <w:szCs w:val="24"/>
          <w:lang w:eastAsia="bg-BG"/>
        </w:rPr>
      </w:pPr>
    </w:p>
    <w:p w14:paraId="6EAC8936" w14:textId="77777777" w:rsidR="00BC1E1C" w:rsidRDefault="00BC1E1C" w:rsidP="00BC1E1C">
      <w:pPr>
        <w:shd w:val="clear" w:color="auto" w:fill="FFFFFF"/>
        <w:spacing w:before="120" w:after="120" w:line="240" w:lineRule="auto"/>
        <w:jc w:val="right"/>
        <w:rPr>
          <w:rFonts w:ascii="Times New Roman" w:eastAsia="Times New Roman" w:hAnsi="Times New Roman" w:cs="Times New Roman"/>
          <w:color w:val="202122"/>
          <w:sz w:val="24"/>
          <w:szCs w:val="24"/>
          <w:lang w:eastAsia="bg-BG"/>
        </w:rPr>
      </w:pPr>
    </w:p>
    <w:p w14:paraId="25711674" w14:textId="64DF898B" w:rsidR="00BC1E1C" w:rsidRPr="00372F79" w:rsidRDefault="00BC1E1C" w:rsidP="00BC1E1C">
      <w:pPr>
        <w:shd w:val="clear" w:color="auto" w:fill="FFFFFF"/>
        <w:spacing w:before="120" w:after="120" w:line="240" w:lineRule="auto"/>
        <w:jc w:val="right"/>
        <w:rPr>
          <w:rFonts w:ascii="Times New Roman" w:eastAsia="Times New Roman" w:hAnsi="Times New Roman" w:cs="Times New Roman"/>
          <w:b/>
          <w:bCs/>
          <w:color w:val="202122"/>
          <w:sz w:val="24"/>
          <w:szCs w:val="24"/>
          <w:lang w:eastAsia="bg-BG"/>
        </w:rPr>
      </w:pPr>
      <w:r w:rsidRPr="00BC1E1C">
        <w:rPr>
          <w:rFonts w:ascii="Times New Roman" w:eastAsia="Times New Roman" w:hAnsi="Times New Roman" w:cs="Times New Roman"/>
          <w:b/>
          <w:bCs/>
          <w:color w:val="202122"/>
          <w:sz w:val="24"/>
          <w:szCs w:val="24"/>
          <w:lang w:eastAsia="bg-BG"/>
        </w:rPr>
        <w:t>Екип на ИПБ</w:t>
      </w:r>
    </w:p>
    <w:p w14:paraId="09404AC5" w14:textId="3A7080A2" w:rsidR="00A00EF4" w:rsidRDefault="00A00EF4"/>
    <w:sectPr w:rsidR="00A00E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014B6"/>
    <w:multiLevelType w:val="multilevel"/>
    <w:tmpl w:val="7FA4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5731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9C9"/>
    <w:rsid w:val="00033B67"/>
    <w:rsid w:val="000E3D90"/>
    <w:rsid w:val="00161A62"/>
    <w:rsid w:val="0021582D"/>
    <w:rsid w:val="0027759C"/>
    <w:rsid w:val="00332A31"/>
    <w:rsid w:val="00372F79"/>
    <w:rsid w:val="00510036"/>
    <w:rsid w:val="005B57F4"/>
    <w:rsid w:val="005F1048"/>
    <w:rsid w:val="005F5456"/>
    <w:rsid w:val="006503A7"/>
    <w:rsid w:val="006C69EE"/>
    <w:rsid w:val="006D11A5"/>
    <w:rsid w:val="006E4F44"/>
    <w:rsid w:val="0075024C"/>
    <w:rsid w:val="007E4D33"/>
    <w:rsid w:val="00920065"/>
    <w:rsid w:val="0099342C"/>
    <w:rsid w:val="00A00EF4"/>
    <w:rsid w:val="00A045DE"/>
    <w:rsid w:val="00A71684"/>
    <w:rsid w:val="00AE4CC4"/>
    <w:rsid w:val="00AE6374"/>
    <w:rsid w:val="00B53499"/>
    <w:rsid w:val="00BB21F5"/>
    <w:rsid w:val="00BC1E1C"/>
    <w:rsid w:val="00BF1D80"/>
    <w:rsid w:val="00CD477F"/>
    <w:rsid w:val="00DB3566"/>
    <w:rsid w:val="00E051AD"/>
    <w:rsid w:val="00E44645"/>
    <w:rsid w:val="00E659C9"/>
    <w:rsid w:val="00EA650C"/>
    <w:rsid w:val="00F43C52"/>
    <w:rsid w:val="00FF616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AA73C"/>
  <w15:chartTrackingRefBased/>
  <w15:docId w15:val="{DC5B1053-7EBA-40AE-87A7-3B85B923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26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680</Words>
  <Characters>3881</Characters>
  <Application>Microsoft Office Word</Application>
  <DocSecurity>0</DocSecurity>
  <Lines>32</Lines>
  <Paragraphs>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Administrator1</cp:lastModifiedBy>
  <cp:revision>6</cp:revision>
  <dcterms:created xsi:type="dcterms:W3CDTF">2023-01-02T06:54:00Z</dcterms:created>
  <dcterms:modified xsi:type="dcterms:W3CDTF">2023-01-03T09:04:00Z</dcterms:modified>
</cp:coreProperties>
</file>