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73726" w14:textId="4AA78EFA" w:rsidR="00902784" w:rsidRDefault="00902784" w:rsidP="00DA40F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кмета на община Бургас</w:t>
      </w:r>
    </w:p>
    <w:p w14:paraId="1924EEC1" w14:textId="38E8251A" w:rsidR="00902784" w:rsidRDefault="00902784">
      <w:pPr>
        <w:rPr>
          <w:rFonts w:ascii="Times New Roman" w:hAnsi="Times New Roman" w:cs="Times New Roman"/>
          <w:sz w:val="28"/>
          <w:szCs w:val="28"/>
        </w:rPr>
      </w:pPr>
    </w:p>
    <w:p w14:paraId="3CE418C2" w14:textId="15969ACD" w:rsidR="00902784" w:rsidRDefault="00902784">
      <w:pPr>
        <w:rPr>
          <w:rFonts w:ascii="Times New Roman" w:hAnsi="Times New Roman" w:cs="Times New Roman"/>
          <w:sz w:val="28"/>
          <w:szCs w:val="28"/>
        </w:rPr>
      </w:pPr>
    </w:p>
    <w:p w14:paraId="4DBD7986" w14:textId="11A5FF5E" w:rsidR="00902784" w:rsidRDefault="00902784" w:rsidP="00DA40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ИСКАНЕ</w:t>
      </w:r>
    </w:p>
    <w:p w14:paraId="1D134FC9" w14:textId="77777777" w:rsidR="00902784" w:rsidRDefault="00902784" w:rsidP="00DA40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</w:p>
    <w:p w14:paraId="15FEB7A7" w14:textId="77777777" w:rsidR="00902784" w:rsidRDefault="00902784" w:rsidP="00DA40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д-р Георги Дракалиев и Николай Стоянов – общински съветници от ПП „ВМРО – Българско национално движение“</w:t>
      </w:r>
    </w:p>
    <w:p w14:paraId="6C985CD1" w14:textId="77777777" w:rsidR="00902784" w:rsidRDefault="00902784">
      <w:pPr>
        <w:rPr>
          <w:rFonts w:ascii="Times New Roman" w:hAnsi="Times New Roman" w:cs="Times New Roman"/>
          <w:sz w:val="28"/>
          <w:szCs w:val="28"/>
        </w:rPr>
      </w:pPr>
    </w:p>
    <w:p w14:paraId="6B6C38CA" w14:textId="77777777" w:rsidR="00902784" w:rsidRDefault="00902784" w:rsidP="0098144A">
      <w:pPr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Уважаеми г-н кмете, </w:t>
      </w:r>
    </w:p>
    <w:p w14:paraId="28427BE9" w14:textId="1B617037" w:rsidR="00902784" w:rsidRDefault="00902784" w:rsidP="0098144A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както знаете, заседанието на Общински съвет – Бургас от 25 януари 202</w:t>
      </w:r>
      <w:r w:rsidR="00D254CE"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г., което се проведе чрез онлайн системата за електронни заседания, премина при постоянни разминавания на звук, картина, изказвания, гласувания, прекъсвания, повтаряния</w:t>
      </w:r>
      <w:r w:rsidR="00DA40F9">
        <w:rPr>
          <w:rFonts w:ascii="Times New Roman" w:hAnsi="Times New Roman" w:cs="Times New Roman"/>
          <w:sz w:val="28"/>
          <w:szCs w:val="28"/>
        </w:rPr>
        <w:t>, невъзможност за някои съветници да участват в дебатите и в самите гласувания</w:t>
      </w:r>
      <w:r>
        <w:rPr>
          <w:rFonts w:ascii="Times New Roman" w:hAnsi="Times New Roman" w:cs="Times New Roman"/>
          <w:sz w:val="28"/>
          <w:szCs w:val="28"/>
        </w:rPr>
        <w:t xml:space="preserve"> и пр. </w:t>
      </w:r>
      <w:r w:rsidR="00DA40F9">
        <w:rPr>
          <w:rFonts w:ascii="Times New Roman" w:hAnsi="Times New Roman" w:cs="Times New Roman"/>
          <w:sz w:val="28"/>
          <w:szCs w:val="28"/>
        </w:rPr>
        <w:t xml:space="preserve">Поради това, възникнаха сериозни съмнения по отношение на </w:t>
      </w:r>
      <w:r w:rsidR="007A68DE">
        <w:rPr>
          <w:rFonts w:ascii="Times New Roman" w:hAnsi="Times New Roman" w:cs="Times New Roman"/>
          <w:sz w:val="28"/>
          <w:szCs w:val="28"/>
        </w:rPr>
        <w:t>редовността на</w:t>
      </w:r>
      <w:r w:rsidR="00DA40F9">
        <w:rPr>
          <w:rFonts w:ascii="Times New Roman" w:hAnsi="Times New Roman" w:cs="Times New Roman"/>
          <w:sz w:val="28"/>
          <w:szCs w:val="28"/>
        </w:rPr>
        <w:t xml:space="preserve"> </w:t>
      </w:r>
      <w:r w:rsidR="007A68DE">
        <w:rPr>
          <w:rFonts w:ascii="Times New Roman" w:hAnsi="Times New Roman" w:cs="Times New Roman"/>
          <w:sz w:val="28"/>
          <w:szCs w:val="28"/>
        </w:rPr>
        <w:t>резултатите от проведените гласувания, съответно и в</w:t>
      </w:r>
      <w:r w:rsidR="007A68DE" w:rsidRPr="007A68DE">
        <w:rPr>
          <w:rFonts w:ascii="Times New Roman" w:hAnsi="Times New Roman" w:cs="Times New Roman"/>
          <w:sz w:val="28"/>
          <w:szCs w:val="28"/>
        </w:rPr>
        <w:t xml:space="preserve"> </w:t>
      </w:r>
      <w:r w:rsidR="007A68DE">
        <w:rPr>
          <w:rFonts w:ascii="Times New Roman" w:hAnsi="Times New Roman" w:cs="Times New Roman"/>
          <w:sz w:val="28"/>
          <w:szCs w:val="28"/>
        </w:rPr>
        <w:t>самата законност на взетите решения.</w:t>
      </w:r>
    </w:p>
    <w:p w14:paraId="6BDF85F4" w14:textId="71A567E9" w:rsidR="00692C1B" w:rsidRDefault="00692C1B" w:rsidP="0098144A">
      <w:pPr>
        <w:pStyle w:val="2"/>
        <w:spacing w:before="0" w:after="120"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И наистина, има </w:t>
      </w:r>
      <w:r w:rsidR="00067AD2">
        <w:rPr>
          <w:rFonts w:ascii="Times New Roman" w:hAnsi="Times New Roman" w:cs="Times New Roman"/>
          <w:color w:val="auto"/>
          <w:sz w:val="28"/>
          <w:szCs w:val="28"/>
        </w:rPr>
        <w:t>скандални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несъответствия между проведени гласувания и отчетения от системата резултат от тях! Това установихме при проверка на</w:t>
      </w:r>
      <w:r w:rsidR="007A68DE" w:rsidRPr="007A68DE">
        <w:rPr>
          <w:rFonts w:ascii="Times New Roman" w:hAnsi="Times New Roman" w:cs="Times New Roman"/>
          <w:color w:val="auto"/>
          <w:sz w:val="28"/>
          <w:szCs w:val="28"/>
        </w:rPr>
        <w:t xml:space="preserve"> произвол</w:t>
      </w:r>
      <w:r>
        <w:rPr>
          <w:rFonts w:ascii="Times New Roman" w:hAnsi="Times New Roman" w:cs="Times New Roman"/>
          <w:color w:val="auto"/>
          <w:sz w:val="28"/>
          <w:szCs w:val="28"/>
        </w:rPr>
        <w:t>ен въпрос, а именно т.9</w:t>
      </w:r>
      <w:r w:rsidR="00D254CE" w:rsidRPr="00D254C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254CE" w:rsidRPr="007A68DE">
        <w:rPr>
          <w:rFonts w:ascii="Times New Roman" w:hAnsi="Times New Roman" w:cs="Times New Roman"/>
          <w:color w:val="auto"/>
          <w:sz w:val="28"/>
          <w:szCs w:val="28"/>
        </w:rPr>
        <w:t>от дневния ре</w:t>
      </w:r>
      <w:r w:rsidR="00D254CE">
        <w:rPr>
          <w:rFonts w:ascii="Times New Roman" w:hAnsi="Times New Roman" w:cs="Times New Roman"/>
          <w:color w:val="auto"/>
          <w:sz w:val="28"/>
          <w:szCs w:val="28"/>
        </w:rPr>
        <w:t>д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7A68DE" w:rsidRPr="007A68D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6A3E75E6" w14:textId="158FE19B" w:rsidR="0098144A" w:rsidRPr="007D11C3" w:rsidRDefault="00692C1B" w:rsidP="007D11C3">
      <w:pPr>
        <w:pStyle w:val="2"/>
        <w:spacing w:before="0" w:after="120"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bg-BG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Това е докладна записка</w:t>
      </w:r>
      <w:r w:rsidR="007A68DE" w:rsidRPr="007A68D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hyperlink r:id="rId5" w:history="1">
        <w:r w:rsidR="007A68DE" w:rsidRPr="007A68DE">
          <w:rPr>
            <w:rFonts w:ascii="Times New Roman" w:eastAsia="Times New Roman" w:hAnsi="Times New Roman" w:cs="Times New Roman"/>
            <w:color w:val="auto"/>
            <w:sz w:val="28"/>
            <w:szCs w:val="28"/>
            <w:bdr w:val="none" w:sz="0" w:space="0" w:color="auto" w:frame="1"/>
            <w:lang w:eastAsia="bg-BG"/>
          </w:rPr>
          <w:t>08 - 00 12395/17.01.2022 г.</w:t>
        </w:r>
      </w:hyperlink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bg-BG"/>
        </w:rPr>
        <w:t xml:space="preserve"> </w:t>
      </w:r>
      <w:r w:rsidR="007A68DE" w:rsidRPr="007A68DE">
        <w:rPr>
          <w:rFonts w:ascii="Times New Roman" w:eastAsia="Times New Roman" w:hAnsi="Times New Roman" w:cs="Times New Roman"/>
          <w:color w:val="auto"/>
          <w:sz w:val="28"/>
          <w:szCs w:val="28"/>
          <w:lang w:eastAsia="bg-BG"/>
        </w:rPr>
        <w:t>от кмет</w:t>
      </w:r>
      <w:r w:rsidR="0098144A">
        <w:rPr>
          <w:rFonts w:ascii="Times New Roman" w:eastAsia="Times New Roman" w:hAnsi="Times New Roman" w:cs="Times New Roman"/>
          <w:color w:val="auto"/>
          <w:sz w:val="28"/>
          <w:szCs w:val="28"/>
          <w:lang w:eastAsia="bg-BG"/>
        </w:rPr>
        <w:t>а</w:t>
      </w:r>
      <w:r w:rsidR="007A68DE" w:rsidRPr="007A68DE">
        <w:rPr>
          <w:rFonts w:ascii="Times New Roman" w:eastAsia="Times New Roman" w:hAnsi="Times New Roman" w:cs="Times New Roman"/>
          <w:color w:val="auto"/>
          <w:sz w:val="28"/>
          <w:szCs w:val="28"/>
          <w:lang w:eastAsia="bg-BG"/>
        </w:rPr>
        <w:t xml:space="preserve"> на </w:t>
      </w:r>
      <w:r w:rsidR="0098144A">
        <w:rPr>
          <w:rFonts w:ascii="Times New Roman" w:eastAsia="Times New Roman" w:hAnsi="Times New Roman" w:cs="Times New Roman"/>
          <w:color w:val="auto"/>
          <w:sz w:val="28"/>
          <w:szCs w:val="28"/>
          <w:lang w:eastAsia="bg-BG"/>
        </w:rPr>
        <w:t>о</w:t>
      </w:r>
      <w:r w:rsidR="007A68DE" w:rsidRPr="007A68DE">
        <w:rPr>
          <w:rFonts w:ascii="Times New Roman" w:eastAsia="Times New Roman" w:hAnsi="Times New Roman" w:cs="Times New Roman"/>
          <w:color w:val="auto"/>
          <w:sz w:val="28"/>
          <w:szCs w:val="28"/>
          <w:lang w:eastAsia="bg-BG"/>
        </w:rPr>
        <w:t xml:space="preserve">бщина </w:t>
      </w:r>
      <w:r w:rsidR="007A68DE" w:rsidRPr="00D254CE">
        <w:rPr>
          <w:rFonts w:ascii="Times New Roman" w:eastAsia="Times New Roman" w:hAnsi="Times New Roman" w:cs="Times New Roman"/>
          <w:color w:val="auto"/>
          <w:sz w:val="28"/>
          <w:szCs w:val="28"/>
          <w:lang w:eastAsia="bg-BG"/>
        </w:rPr>
        <w:t>Бургас относно </w:t>
      </w:r>
      <w:r w:rsidR="00D254CE" w:rsidRPr="00D254CE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bg-BG"/>
        </w:rPr>
        <w:t>“</w:t>
      </w:r>
      <w:r w:rsidR="007A68DE" w:rsidRPr="00D254CE">
        <w:rPr>
          <w:rFonts w:ascii="Times New Roman" w:eastAsia="Times New Roman" w:hAnsi="Times New Roman" w:cs="Times New Roman"/>
          <w:color w:val="auto"/>
          <w:sz w:val="28"/>
          <w:szCs w:val="28"/>
          <w:lang w:eastAsia="bg-BG"/>
        </w:rPr>
        <w:t>Отдаване под наем на недвижим имот - общинска</w:t>
      </w:r>
      <w:r w:rsidR="007A68DE" w:rsidRPr="007A68DE">
        <w:rPr>
          <w:rFonts w:ascii="Times New Roman" w:eastAsia="Times New Roman" w:hAnsi="Times New Roman" w:cs="Times New Roman"/>
          <w:color w:val="auto"/>
          <w:sz w:val="28"/>
          <w:szCs w:val="28"/>
          <w:lang w:eastAsia="bg-BG"/>
        </w:rPr>
        <w:t xml:space="preserve"> собственост, представляващ арт-кафе, ситуирано в югоизточния край на ул. "Алеко Константинов" на ъгъла с ул. "Св. Св. Кирил и Методий", гр. Бургас, за срок от пет години, чрез провеждане на публичен търг с тайно наддаване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bg-BG"/>
        </w:rPr>
        <w:t>.“</w:t>
      </w:r>
    </w:p>
    <w:p w14:paraId="05FA36B8" w14:textId="7E4ED2B5" w:rsidR="005650AE" w:rsidRPr="005650AE" w:rsidRDefault="005650AE" w:rsidP="0098144A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5650AE">
        <w:rPr>
          <w:rFonts w:ascii="Times New Roman" w:hAnsi="Times New Roman" w:cs="Times New Roman"/>
          <w:sz w:val="28"/>
          <w:szCs w:val="28"/>
          <w:lang w:eastAsia="bg-BG"/>
        </w:rPr>
        <w:t xml:space="preserve">В приложената от нас разпечатка от системата с резултат от гласуването, е отбелязано, че по докладната са гласували 36 души, от които 33 </w:t>
      </w:r>
      <w:r w:rsidR="00D254CE">
        <w:rPr>
          <w:rFonts w:ascii="Times New Roman" w:hAnsi="Times New Roman" w:cs="Times New Roman"/>
          <w:sz w:val="28"/>
          <w:szCs w:val="28"/>
          <w:lang w:eastAsia="bg-BG"/>
        </w:rPr>
        <w:t xml:space="preserve">гласа </w:t>
      </w:r>
      <w:r w:rsidRPr="005650AE">
        <w:rPr>
          <w:rFonts w:ascii="Times New Roman" w:hAnsi="Times New Roman" w:cs="Times New Roman"/>
          <w:sz w:val="28"/>
          <w:szCs w:val="28"/>
          <w:lang w:eastAsia="bg-BG"/>
        </w:rPr>
        <w:t>„за“, 1 „въздържал се“ и 2 „против“</w:t>
      </w:r>
      <w:r>
        <w:rPr>
          <w:rFonts w:ascii="Times New Roman" w:hAnsi="Times New Roman" w:cs="Times New Roman"/>
          <w:sz w:val="28"/>
          <w:szCs w:val="28"/>
          <w:lang w:eastAsia="bg-BG"/>
        </w:rPr>
        <w:t>, като е отбелязано поименно кой как е гласувал</w:t>
      </w:r>
      <w:r w:rsidRPr="005650AE">
        <w:rPr>
          <w:rFonts w:ascii="Times New Roman" w:hAnsi="Times New Roman" w:cs="Times New Roman"/>
          <w:sz w:val="28"/>
          <w:szCs w:val="28"/>
          <w:lang w:eastAsia="bg-BG"/>
        </w:rPr>
        <w:t>.</w:t>
      </w:r>
    </w:p>
    <w:p w14:paraId="7F1A16FD" w14:textId="556E1667" w:rsidR="00692C1B" w:rsidRDefault="005650AE" w:rsidP="0098144A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Съвсем различен обаче, е реалният резултат от гласуването, в което всеки може да се убеди</w:t>
      </w:r>
      <w:r w:rsidRPr="005650AE">
        <w:rPr>
          <w:rFonts w:ascii="Times New Roman" w:hAnsi="Times New Roman" w:cs="Times New Roman"/>
          <w:sz w:val="28"/>
          <w:szCs w:val="28"/>
          <w:lang w:eastAsia="bg-BG"/>
        </w:rPr>
        <w:t xml:space="preserve"> от видеозаписа от заседанието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, намиращ се на адрес: </w:t>
      </w:r>
      <w:hyperlink r:id="rId6" w:history="1">
        <w:r w:rsidRPr="00D10FBF">
          <w:rPr>
            <w:rStyle w:val="a3"/>
            <w:rFonts w:ascii="Times New Roman" w:hAnsi="Times New Roman" w:cs="Times New Roman"/>
            <w:sz w:val="28"/>
            <w:szCs w:val="28"/>
            <w:lang w:eastAsia="bg-BG"/>
          </w:rPr>
          <w:t>https://www.youtube.com/watch?v=VTspYC7DqEg</w:t>
        </w:r>
      </w:hyperlink>
      <w:r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</w:p>
    <w:p w14:paraId="59364A6A" w14:textId="77777777" w:rsidR="005650AE" w:rsidRPr="007A68DE" w:rsidRDefault="005650AE" w:rsidP="005650AE">
      <w:pPr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14:paraId="57BD169B" w14:textId="2C7C0FB1" w:rsidR="007A68DE" w:rsidRPr="00902784" w:rsidRDefault="007A68DE" w:rsidP="00DA40F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D5AAEC0" w14:textId="77777777" w:rsidR="00902784" w:rsidRPr="00902784" w:rsidRDefault="00902784" w:rsidP="00DA40F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39BFC5C" w14:textId="2CEC6C3F" w:rsidR="007D11C3" w:rsidRDefault="006F50E4" w:rsidP="006F50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Гласуването по т.9 започва от 1:51:50 ч</w:t>
      </w:r>
      <w:r w:rsidR="00D254CE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 продължава около минута, като председателстващият г-н Д. Грудев обявява като резултат 26 </w:t>
      </w:r>
      <w:r w:rsidR="00D254CE">
        <w:rPr>
          <w:rFonts w:ascii="Times New Roman" w:hAnsi="Times New Roman" w:cs="Times New Roman"/>
          <w:sz w:val="28"/>
          <w:szCs w:val="28"/>
        </w:rPr>
        <w:t xml:space="preserve">гласа </w:t>
      </w:r>
      <w:r>
        <w:rPr>
          <w:rFonts w:ascii="Times New Roman" w:hAnsi="Times New Roman" w:cs="Times New Roman"/>
          <w:sz w:val="28"/>
          <w:szCs w:val="28"/>
        </w:rPr>
        <w:t>„за“, 1 „против“ и 7 „въздържали се“.</w:t>
      </w:r>
    </w:p>
    <w:p w14:paraId="5EC760B3" w14:textId="09F82B6F" w:rsidR="001C179E" w:rsidRPr="00902784" w:rsidRDefault="006F50E4" w:rsidP="006F50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Тъй като, по същото време на екрана се вижда и кой от съветниците как е гласувал, установихме следните </w:t>
      </w:r>
      <w:r w:rsidR="001B3C98">
        <w:rPr>
          <w:rFonts w:ascii="Times New Roman" w:hAnsi="Times New Roman" w:cs="Times New Roman"/>
          <w:sz w:val="28"/>
          <w:szCs w:val="28"/>
        </w:rPr>
        <w:t>фрапиращи разлики между видеозаписа и отчетения от системата за електронно гласуване резултат:</w:t>
      </w:r>
    </w:p>
    <w:p w14:paraId="7A78D3C2" w14:textId="0B10C750" w:rsidR="00724A3F" w:rsidRDefault="001B3C98" w:rsidP="001B3C98">
      <w:pPr>
        <w:pStyle w:val="a5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Съветниците А. </w:t>
      </w:r>
      <w:r w:rsidR="00724A3F" w:rsidRPr="001B3C98">
        <w:rPr>
          <w:rFonts w:ascii="Times New Roman" w:hAnsi="Times New Roman" w:cs="Times New Roman"/>
          <w:sz w:val="28"/>
          <w:szCs w:val="28"/>
        </w:rPr>
        <w:t>Душ</w:t>
      </w:r>
      <w:r>
        <w:rPr>
          <w:rFonts w:ascii="Times New Roman" w:hAnsi="Times New Roman" w:cs="Times New Roman"/>
          <w:sz w:val="28"/>
          <w:szCs w:val="28"/>
        </w:rPr>
        <w:t>епеев</w:t>
      </w:r>
      <w:r w:rsidR="00616AB7" w:rsidRPr="001B3C9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В. П</w:t>
      </w:r>
      <w:r w:rsidR="00616AB7" w:rsidRPr="001B3C98">
        <w:rPr>
          <w:rFonts w:ascii="Times New Roman" w:hAnsi="Times New Roman" w:cs="Times New Roman"/>
          <w:sz w:val="28"/>
          <w:szCs w:val="28"/>
        </w:rPr>
        <w:t>рен</w:t>
      </w:r>
      <w:r>
        <w:rPr>
          <w:rFonts w:ascii="Times New Roman" w:hAnsi="Times New Roman" w:cs="Times New Roman"/>
          <w:sz w:val="28"/>
          <w:szCs w:val="28"/>
        </w:rPr>
        <w:t>еров</w:t>
      </w:r>
      <w:r w:rsidR="00616AB7" w:rsidRPr="001B3C9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С. С</w:t>
      </w:r>
      <w:r w:rsidR="00EC46CE" w:rsidRPr="001B3C98">
        <w:rPr>
          <w:rFonts w:ascii="Times New Roman" w:hAnsi="Times New Roman" w:cs="Times New Roman"/>
          <w:sz w:val="28"/>
          <w:szCs w:val="28"/>
        </w:rPr>
        <w:t>отир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EC46CE" w:rsidRPr="001B3C98">
        <w:rPr>
          <w:rFonts w:ascii="Times New Roman" w:hAnsi="Times New Roman" w:cs="Times New Roman"/>
          <w:sz w:val="28"/>
          <w:szCs w:val="28"/>
        </w:rPr>
        <w:t>,</w:t>
      </w:r>
      <w:r w:rsidR="00724A3F" w:rsidRPr="001B3C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Д. Георгиев и И.</w:t>
      </w:r>
      <w:r w:rsidR="00616AB7" w:rsidRPr="001B3C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16AB7" w:rsidRPr="001B3C98">
        <w:rPr>
          <w:rFonts w:ascii="Times New Roman" w:hAnsi="Times New Roman" w:cs="Times New Roman"/>
          <w:sz w:val="28"/>
          <w:szCs w:val="28"/>
        </w:rPr>
        <w:t>аг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16AB7" w:rsidRPr="001B3C9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щайн </w:t>
      </w:r>
      <w:r w:rsidR="00724A3F" w:rsidRPr="001B3C98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са участвали в гласуването</w:t>
      </w:r>
      <w:r w:rsidR="00724A3F" w:rsidRPr="001B3C98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Hlk94184308"/>
      <w:r>
        <w:rPr>
          <w:rFonts w:ascii="Times New Roman" w:hAnsi="Times New Roman" w:cs="Times New Roman"/>
          <w:sz w:val="28"/>
          <w:szCs w:val="28"/>
        </w:rPr>
        <w:t>но в системата е отбелязано, че са гласували</w:t>
      </w:r>
      <w:r w:rsidR="00724A3F" w:rsidRPr="001B3C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„ЗА“;</w:t>
      </w:r>
      <w:bookmarkEnd w:id="0"/>
    </w:p>
    <w:p w14:paraId="7F1B2D25" w14:textId="10FBFA4E" w:rsidR="001B3C98" w:rsidRPr="001B3C98" w:rsidRDefault="001B3C98" w:rsidP="001B3C98">
      <w:pPr>
        <w:pStyle w:val="a5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Съветниците К. </w:t>
      </w:r>
      <w:r w:rsidRPr="001B3C98">
        <w:rPr>
          <w:rFonts w:ascii="Times New Roman" w:hAnsi="Times New Roman" w:cs="Times New Roman"/>
          <w:sz w:val="28"/>
          <w:szCs w:val="28"/>
        </w:rPr>
        <w:t xml:space="preserve">Андонов, </w:t>
      </w:r>
      <w:r>
        <w:rPr>
          <w:rFonts w:ascii="Times New Roman" w:hAnsi="Times New Roman" w:cs="Times New Roman"/>
          <w:sz w:val="28"/>
          <w:szCs w:val="28"/>
        </w:rPr>
        <w:t>К. К</w:t>
      </w:r>
      <w:r w:rsidRPr="001B3C98">
        <w:rPr>
          <w:rFonts w:ascii="Times New Roman" w:hAnsi="Times New Roman" w:cs="Times New Roman"/>
          <w:sz w:val="28"/>
          <w:szCs w:val="28"/>
        </w:rPr>
        <w:t>алуд</w:t>
      </w:r>
      <w:r>
        <w:rPr>
          <w:rFonts w:ascii="Times New Roman" w:hAnsi="Times New Roman" w:cs="Times New Roman"/>
          <w:sz w:val="28"/>
          <w:szCs w:val="28"/>
        </w:rPr>
        <w:t>ов и Хр.</w:t>
      </w:r>
      <w:r w:rsidRPr="001B3C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B3C98">
        <w:rPr>
          <w:rFonts w:ascii="Times New Roman" w:hAnsi="Times New Roman" w:cs="Times New Roman"/>
          <w:sz w:val="28"/>
          <w:szCs w:val="28"/>
        </w:rPr>
        <w:t>екл</w:t>
      </w:r>
      <w:r>
        <w:rPr>
          <w:rFonts w:ascii="Times New Roman" w:hAnsi="Times New Roman" w:cs="Times New Roman"/>
          <w:sz w:val="28"/>
          <w:szCs w:val="28"/>
        </w:rPr>
        <w:t>емова</w:t>
      </w:r>
      <w:r w:rsidRPr="001B3C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 гласували </w:t>
      </w:r>
      <w:r w:rsidRPr="001B3C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„</w:t>
      </w:r>
      <w:r w:rsidRPr="001B3C98">
        <w:rPr>
          <w:rFonts w:ascii="Times New Roman" w:hAnsi="Times New Roman" w:cs="Times New Roman"/>
          <w:sz w:val="28"/>
          <w:szCs w:val="28"/>
        </w:rPr>
        <w:t>възд</w:t>
      </w:r>
      <w:r>
        <w:rPr>
          <w:rFonts w:ascii="Times New Roman" w:hAnsi="Times New Roman" w:cs="Times New Roman"/>
          <w:sz w:val="28"/>
          <w:szCs w:val="28"/>
        </w:rPr>
        <w:t>ържали се“</w:t>
      </w:r>
      <w:r w:rsidRPr="001B3C9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но в системата е отбелязано, че са гласували</w:t>
      </w:r>
      <w:r w:rsidRPr="001B3C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„ЗА“;</w:t>
      </w:r>
    </w:p>
    <w:p w14:paraId="256AC2E7" w14:textId="62260EB9" w:rsidR="00616AB7" w:rsidRDefault="001B3C98" w:rsidP="001B3C98">
      <w:pPr>
        <w:pStyle w:val="a5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Самите ние (Г. </w:t>
      </w:r>
      <w:r w:rsidR="00616AB7" w:rsidRPr="001B3C98">
        <w:rPr>
          <w:rFonts w:ascii="Times New Roman" w:hAnsi="Times New Roman" w:cs="Times New Roman"/>
          <w:sz w:val="28"/>
          <w:szCs w:val="28"/>
        </w:rPr>
        <w:t>Драк</w:t>
      </w:r>
      <w:r>
        <w:rPr>
          <w:rFonts w:ascii="Times New Roman" w:hAnsi="Times New Roman" w:cs="Times New Roman"/>
          <w:sz w:val="28"/>
          <w:szCs w:val="28"/>
        </w:rPr>
        <w:t>алиев и Николай</w:t>
      </w:r>
      <w:r w:rsidR="00EC46CE" w:rsidRPr="001B3C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Стоянов</w:t>
      </w:r>
      <w:r w:rsidR="00DE3EC3">
        <w:rPr>
          <w:rFonts w:ascii="Times New Roman" w:hAnsi="Times New Roman" w:cs="Times New Roman"/>
          <w:sz w:val="28"/>
          <w:szCs w:val="28"/>
        </w:rPr>
        <w:t>)</w:t>
      </w:r>
      <w:r w:rsidR="00616AB7" w:rsidRPr="001B3C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сме гласували</w:t>
      </w:r>
      <w:r w:rsidR="00616AB7" w:rsidRPr="001B3C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„</w:t>
      </w:r>
      <w:r w:rsidR="00616AB7" w:rsidRPr="001B3C98">
        <w:rPr>
          <w:rFonts w:ascii="Times New Roman" w:hAnsi="Times New Roman" w:cs="Times New Roman"/>
          <w:sz w:val="28"/>
          <w:szCs w:val="28"/>
        </w:rPr>
        <w:t>възд</w:t>
      </w:r>
      <w:r>
        <w:rPr>
          <w:rFonts w:ascii="Times New Roman" w:hAnsi="Times New Roman" w:cs="Times New Roman"/>
          <w:sz w:val="28"/>
          <w:szCs w:val="28"/>
        </w:rPr>
        <w:t>ържали</w:t>
      </w:r>
      <w:r w:rsidR="00DE3EC3">
        <w:rPr>
          <w:rFonts w:ascii="Times New Roman" w:hAnsi="Times New Roman" w:cs="Times New Roman"/>
          <w:sz w:val="28"/>
          <w:szCs w:val="28"/>
        </w:rPr>
        <w:t xml:space="preserve"> се</w:t>
      </w:r>
      <w:r>
        <w:rPr>
          <w:rFonts w:ascii="Times New Roman" w:hAnsi="Times New Roman" w:cs="Times New Roman"/>
          <w:sz w:val="28"/>
          <w:szCs w:val="28"/>
        </w:rPr>
        <w:t>“</w:t>
      </w:r>
      <w:r w:rsidR="00616AB7" w:rsidRPr="001B3C9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но системата е отбеляза</w:t>
      </w:r>
      <w:r w:rsidR="00DE3EC3">
        <w:rPr>
          <w:rFonts w:ascii="Times New Roman" w:hAnsi="Times New Roman" w:cs="Times New Roman"/>
          <w:sz w:val="28"/>
          <w:szCs w:val="28"/>
        </w:rPr>
        <w:t>ла</w:t>
      </w:r>
      <w:r>
        <w:rPr>
          <w:rFonts w:ascii="Times New Roman" w:hAnsi="Times New Roman" w:cs="Times New Roman"/>
          <w:sz w:val="28"/>
          <w:szCs w:val="28"/>
        </w:rPr>
        <w:t>, че изобщо не сме гласували.</w:t>
      </w:r>
    </w:p>
    <w:p w14:paraId="6545A857" w14:textId="27BA00E6" w:rsidR="003E7140" w:rsidRDefault="003E7140" w:rsidP="00DE3E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Г-н кмете, </w:t>
      </w:r>
      <w:r w:rsidR="0089618F">
        <w:rPr>
          <w:rFonts w:ascii="Times New Roman" w:hAnsi="Times New Roman" w:cs="Times New Roman"/>
          <w:sz w:val="28"/>
          <w:szCs w:val="28"/>
        </w:rPr>
        <w:t>изнесените</w:t>
      </w:r>
      <w:r w:rsidR="00DE3EC3">
        <w:rPr>
          <w:rFonts w:ascii="Times New Roman" w:hAnsi="Times New Roman" w:cs="Times New Roman"/>
          <w:sz w:val="28"/>
          <w:szCs w:val="28"/>
        </w:rPr>
        <w:t xml:space="preserve"> данни действително говорят за едно опорочаване на процеса на вземане на </w:t>
      </w:r>
      <w:r>
        <w:rPr>
          <w:rFonts w:ascii="Times New Roman" w:hAnsi="Times New Roman" w:cs="Times New Roman"/>
          <w:sz w:val="28"/>
          <w:szCs w:val="28"/>
        </w:rPr>
        <w:t>решения, които при това засягат града и общината, и всява сериозни съмнения в законосъобразността им.</w:t>
      </w:r>
    </w:p>
    <w:p w14:paraId="690FC0F2" w14:textId="25C1373F" w:rsidR="00DE3EC3" w:rsidRDefault="003E7140" w:rsidP="00DE3E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Ето защо, настояваме да възложите спешна вътрешна проверка на системата и на резултатите, не само от гласуването по споменатата т.9, а и от всички точки от проведеното заседание на общинския съвет. В случай, че бъде установена незаконосъобразност при приемането на някои от тях, настояваме да изпълните дадените ви </w:t>
      </w:r>
      <w:r w:rsidR="0089618F">
        <w:rPr>
          <w:rFonts w:ascii="Times New Roman" w:hAnsi="Times New Roman" w:cs="Times New Roman"/>
          <w:sz w:val="28"/>
          <w:szCs w:val="28"/>
        </w:rPr>
        <w:t xml:space="preserve">правомощия, </w:t>
      </w:r>
      <w:r>
        <w:rPr>
          <w:rFonts w:ascii="Times New Roman" w:hAnsi="Times New Roman" w:cs="Times New Roman"/>
          <w:sz w:val="28"/>
          <w:szCs w:val="28"/>
        </w:rPr>
        <w:t>съгласно чл.45 ал.5 от ЗМСМА</w:t>
      </w:r>
      <w:r w:rsidR="0089618F">
        <w:rPr>
          <w:rFonts w:ascii="Times New Roman" w:hAnsi="Times New Roman" w:cs="Times New Roman"/>
          <w:sz w:val="28"/>
          <w:szCs w:val="28"/>
        </w:rPr>
        <w:t xml:space="preserve">, и да ги върнете на Общинския съвет за ново обсъждане!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D05E5D" w14:textId="30F66ED4" w:rsidR="007F2D23" w:rsidRDefault="00187E0A" w:rsidP="00DE3E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F2D23">
        <w:rPr>
          <w:rFonts w:ascii="Times New Roman" w:hAnsi="Times New Roman" w:cs="Times New Roman"/>
          <w:sz w:val="28"/>
          <w:szCs w:val="28"/>
        </w:rPr>
        <w:t xml:space="preserve">чакваме да бъдем официално уведомени за резултатите от проверката и </w:t>
      </w:r>
      <w:r>
        <w:rPr>
          <w:rFonts w:ascii="Times New Roman" w:hAnsi="Times New Roman" w:cs="Times New Roman"/>
          <w:sz w:val="28"/>
          <w:szCs w:val="28"/>
        </w:rPr>
        <w:t>за това как ще обезпечите безпроблемното провеждане на бъдещите заседания на Общинския съвет.</w:t>
      </w:r>
    </w:p>
    <w:p w14:paraId="79068544" w14:textId="21C99DD9" w:rsidR="00D254CE" w:rsidRDefault="00D254CE" w:rsidP="00DE3EC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EB94341" w14:textId="77777777" w:rsidR="00D254CE" w:rsidRDefault="00D254CE" w:rsidP="00DE3EC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51412B6" w14:textId="7AA54A3B" w:rsidR="00D254CE" w:rsidRDefault="00D254CE" w:rsidP="00DE3E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27.01.2022 г.                                                         Г. Дракалиев</w:t>
      </w:r>
    </w:p>
    <w:p w14:paraId="4BA14C93" w14:textId="0603888F" w:rsidR="00D254CE" w:rsidRDefault="00D254CE" w:rsidP="00DE3EC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F3CEA43" w14:textId="4A814E58" w:rsidR="00724A3F" w:rsidRPr="00067AD2" w:rsidRDefault="00D254CE" w:rsidP="00067A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Н. Стояно</w:t>
      </w:r>
      <w:r w:rsidR="00067AD2">
        <w:rPr>
          <w:rFonts w:ascii="Times New Roman" w:hAnsi="Times New Roman" w:cs="Times New Roman"/>
          <w:sz w:val="28"/>
          <w:szCs w:val="28"/>
        </w:rPr>
        <w:t>в</w:t>
      </w:r>
    </w:p>
    <w:sectPr w:rsidR="00724A3F" w:rsidRPr="00067A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25521C"/>
    <w:multiLevelType w:val="hybridMultilevel"/>
    <w:tmpl w:val="CE7ACA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4D2"/>
    <w:rsid w:val="00067AD2"/>
    <w:rsid w:val="00187E0A"/>
    <w:rsid w:val="001B3C98"/>
    <w:rsid w:val="001C179E"/>
    <w:rsid w:val="00327134"/>
    <w:rsid w:val="003E7140"/>
    <w:rsid w:val="0055191E"/>
    <w:rsid w:val="005650AE"/>
    <w:rsid w:val="005F14D2"/>
    <w:rsid w:val="00616AB7"/>
    <w:rsid w:val="00692C1B"/>
    <w:rsid w:val="006F50E4"/>
    <w:rsid w:val="00722EF6"/>
    <w:rsid w:val="00724A3F"/>
    <w:rsid w:val="007A68DE"/>
    <w:rsid w:val="007D11C3"/>
    <w:rsid w:val="007F2D23"/>
    <w:rsid w:val="0089618F"/>
    <w:rsid w:val="00902784"/>
    <w:rsid w:val="0098144A"/>
    <w:rsid w:val="00AB6B81"/>
    <w:rsid w:val="00B97E5C"/>
    <w:rsid w:val="00D254CE"/>
    <w:rsid w:val="00DA40F9"/>
    <w:rsid w:val="00DE3EC3"/>
    <w:rsid w:val="00EA33C2"/>
    <w:rsid w:val="00EC46CE"/>
    <w:rsid w:val="00F5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E849A"/>
  <w15:chartTrackingRefBased/>
  <w15:docId w15:val="{06D6478E-8A89-4AA7-B332-887B82DF6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A68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"/>
    <w:rsid w:val="007A68D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3">
    <w:name w:val="Hyperlink"/>
    <w:basedOn w:val="a0"/>
    <w:uiPriority w:val="99"/>
    <w:unhideWhenUsed/>
    <w:rsid w:val="005650A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650AE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1B3C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3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74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026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2027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6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TspYC7DqEg" TargetMode="External"/><Relationship Id="rId5" Type="http://schemas.openxmlformats.org/officeDocument/2006/relationships/hyperlink" Target="https://burgascouncil.org/index.php/dokladni-vhodyasti/264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2022-01-27T08:04:00Z</dcterms:created>
  <dcterms:modified xsi:type="dcterms:W3CDTF">2022-01-27T13:06:00Z</dcterms:modified>
</cp:coreProperties>
</file>